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DC033" w14:textId="77777777" w:rsidR="004607C3" w:rsidRDefault="004607C3">
      <w:pPr>
        <w:pStyle w:val="Header"/>
        <w:tabs>
          <w:tab w:val="clear" w:pos="8306"/>
          <w:tab w:val="right" w:pos="7088"/>
          <w:tab w:val="right" w:pos="9781"/>
        </w:tabs>
        <w:rPr>
          <w:rFonts w:ascii="Arial" w:hAnsi="Arial" w:cs="Arial"/>
          <w:b/>
          <w:bCs/>
          <w:sz w:val="22"/>
        </w:rPr>
      </w:pPr>
      <w:r>
        <w:rPr>
          <w:rFonts w:ascii="Arial" w:hAnsi="Arial" w:cs="Arial"/>
          <w:b/>
          <w:bCs/>
          <w:sz w:val="22"/>
        </w:rPr>
        <w:t>3GPP TSG-</w:t>
      </w:r>
      <w:r w:rsidR="00EF193F">
        <w:rPr>
          <w:rFonts w:ascii="Arial" w:hAnsi="Arial" w:cs="Arial"/>
          <w:b/>
          <w:bCs/>
          <w:sz w:val="22"/>
        </w:rPr>
        <w:t>RAN WG2</w:t>
      </w:r>
      <w:r>
        <w:rPr>
          <w:rFonts w:ascii="Arial" w:hAnsi="Arial" w:cs="Arial"/>
          <w:b/>
          <w:bCs/>
          <w:sz w:val="22"/>
        </w:rPr>
        <w:t xml:space="preserve"> Meeting #</w:t>
      </w:r>
      <w:r w:rsidR="00EF193F">
        <w:rPr>
          <w:rFonts w:ascii="Arial" w:hAnsi="Arial" w:cs="Arial"/>
          <w:b/>
          <w:bCs/>
          <w:sz w:val="22"/>
        </w:rPr>
        <w:t>119e</w:t>
      </w:r>
      <w:r>
        <w:rPr>
          <w:rFonts w:ascii="Arial" w:hAnsi="Arial" w:cs="Arial"/>
          <w:b/>
          <w:bCs/>
          <w:sz w:val="22"/>
        </w:rPr>
        <w:tab/>
      </w:r>
      <w:r>
        <w:rPr>
          <w:rFonts w:ascii="Arial" w:hAnsi="Arial" w:cs="Arial"/>
          <w:b/>
          <w:bCs/>
          <w:sz w:val="22"/>
        </w:rPr>
        <w:tab/>
      </w:r>
      <w:r>
        <w:rPr>
          <w:rFonts w:ascii="Arial" w:hAnsi="Arial" w:cs="Arial"/>
          <w:b/>
          <w:bCs/>
          <w:sz w:val="22"/>
        </w:rPr>
        <w:tab/>
      </w:r>
      <w:r w:rsidR="00C9681B" w:rsidRPr="00C9681B">
        <w:rPr>
          <w:rFonts w:ascii="Arial" w:hAnsi="Arial" w:cs="Arial"/>
          <w:b/>
          <w:bCs/>
          <w:sz w:val="22"/>
        </w:rPr>
        <w:t>R2-2208253</w:t>
      </w:r>
    </w:p>
    <w:p w14:paraId="0A333155" w14:textId="77777777" w:rsidR="004607C3" w:rsidRDefault="00EF193F">
      <w:pPr>
        <w:pStyle w:val="Header"/>
        <w:tabs>
          <w:tab w:val="clear" w:pos="8306"/>
          <w:tab w:val="right" w:pos="9639"/>
        </w:tabs>
        <w:rPr>
          <w:rFonts w:ascii="Arial" w:hAnsi="Arial" w:cs="Arial"/>
          <w:b/>
          <w:bCs/>
          <w:sz w:val="22"/>
        </w:rPr>
      </w:pPr>
      <w:r>
        <w:rPr>
          <w:rFonts w:ascii="Arial" w:hAnsi="Arial" w:cs="Arial"/>
          <w:b/>
          <w:bCs/>
          <w:sz w:val="22"/>
        </w:rPr>
        <w:t xml:space="preserve">e-Meeting, </w:t>
      </w:r>
      <w:r w:rsidRPr="00EF193F">
        <w:rPr>
          <w:rFonts w:ascii="Arial" w:hAnsi="Arial" w:cs="Arial"/>
          <w:b/>
          <w:bCs/>
          <w:sz w:val="22"/>
        </w:rPr>
        <w:t>August 17th – August 29th, 2022</w:t>
      </w:r>
    </w:p>
    <w:p w14:paraId="68F84FD3" w14:textId="77777777" w:rsidR="004607C3" w:rsidRDefault="004607C3">
      <w:pPr>
        <w:rPr>
          <w:rFonts w:ascii="Arial" w:hAnsi="Arial" w:cs="Arial"/>
        </w:rPr>
      </w:pPr>
    </w:p>
    <w:p w14:paraId="191B2DDB" w14:textId="77777777" w:rsidR="004607C3" w:rsidRPr="005D7CE0" w:rsidRDefault="005D20F1">
      <w:pPr>
        <w:spacing w:after="60"/>
        <w:ind w:left="1985" w:hanging="1985"/>
        <w:rPr>
          <w:rFonts w:ascii="Arial" w:hAnsi="Arial" w:cs="Arial"/>
          <w:bCs/>
        </w:rPr>
      </w:pPr>
      <w:r>
        <w:rPr>
          <w:rFonts w:ascii="Arial" w:hAnsi="Arial" w:cs="Arial"/>
          <w:b/>
        </w:rPr>
        <w:t>Agenda item</w:t>
      </w:r>
      <w:r w:rsidR="004607C3">
        <w:rPr>
          <w:rFonts w:ascii="Arial" w:hAnsi="Arial" w:cs="Arial"/>
          <w:b/>
        </w:rPr>
        <w:t>:</w:t>
      </w:r>
      <w:r w:rsidR="004607C3">
        <w:rPr>
          <w:rFonts w:ascii="Arial" w:hAnsi="Arial" w:cs="Arial"/>
          <w:b/>
        </w:rPr>
        <w:tab/>
      </w:r>
      <w:r w:rsidR="006C509F" w:rsidRPr="005D7CE0">
        <w:rPr>
          <w:rFonts w:ascii="Arial" w:hAnsi="Arial" w:cs="Arial"/>
        </w:rPr>
        <w:t>8.</w:t>
      </w:r>
      <w:r w:rsidR="00C86C1E">
        <w:rPr>
          <w:rFonts w:ascii="Arial" w:hAnsi="Arial" w:cs="Arial"/>
        </w:rPr>
        <w:t>2</w:t>
      </w:r>
      <w:r w:rsidR="006C509F" w:rsidRPr="005D7CE0">
        <w:rPr>
          <w:rFonts w:ascii="Arial" w:hAnsi="Arial" w:cs="Arial"/>
        </w:rPr>
        <w:t>.</w:t>
      </w:r>
      <w:r w:rsidR="00C86C1E">
        <w:rPr>
          <w:rFonts w:ascii="Arial" w:hAnsi="Arial" w:cs="Arial"/>
        </w:rPr>
        <w:t>2</w:t>
      </w:r>
    </w:p>
    <w:p w14:paraId="42BADE69" w14:textId="77777777" w:rsidR="005D20F1" w:rsidRPr="005D7CE0" w:rsidRDefault="005D20F1" w:rsidP="005D20F1">
      <w:pPr>
        <w:spacing w:after="60"/>
        <w:ind w:left="1985" w:hanging="1985"/>
        <w:rPr>
          <w:rFonts w:ascii="Arial" w:hAnsi="Arial" w:cs="Arial"/>
          <w:bCs/>
        </w:rPr>
      </w:pPr>
      <w:r w:rsidRPr="005D7CE0">
        <w:rPr>
          <w:rFonts w:ascii="Arial" w:hAnsi="Arial" w:cs="Arial"/>
          <w:b/>
        </w:rPr>
        <w:t>Title:</w:t>
      </w:r>
      <w:r w:rsidRPr="005D7CE0">
        <w:rPr>
          <w:rFonts w:ascii="Arial" w:hAnsi="Arial" w:cs="Arial"/>
          <w:b/>
        </w:rPr>
        <w:tab/>
      </w:r>
      <w:r w:rsidR="00C86C1E">
        <w:rPr>
          <w:rFonts w:ascii="Arial" w:hAnsi="Arial" w:cs="Arial"/>
        </w:rPr>
        <w:t>Protocol considerations for sidelink positioning</w:t>
      </w:r>
    </w:p>
    <w:p w14:paraId="15F3304C" w14:textId="77777777" w:rsidR="004607C3" w:rsidRPr="00C86C1E" w:rsidRDefault="004607C3">
      <w:pPr>
        <w:spacing w:after="60"/>
        <w:ind w:left="1985" w:hanging="1985"/>
        <w:rPr>
          <w:rFonts w:ascii="Arial" w:hAnsi="Arial" w:cs="Arial"/>
          <w:bCs/>
          <w:lang w:val="fr-FR"/>
        </w:rPr>
      </w:pPr>
      <w:r w:rsidRPr="00C86C1E">
        <w:rPr>
          <w:rFonts w:ascii="Arial" w:hAnsi="Arial" w:cs="Arial"/>
          <w:b/>
          <w:lang w:val="fr-FR"/>
        </w:rPr>
        <w:t>Source:</w:t>
      </w:r>
      <w:r w:rsidRPr="00C86C1E">
        <w:rPr>
          <w:rFonts w:ascii="Arial" w:hAnsi="Arial" w:cs="Arial"/>
          <w:bCs/>
          <w:lang w:val="fr-FR"/>
        </w:rPr>
        <w:tab/>
      </w:r>
      <w:r w:rsidR="00EF193F" w:rsidRPr="00C86C1E">
        <w:rPr>
          <w:rFonts w:ascii="Arial" w:hAnsi="Arial" w:cs="Arial"/>
          <w:bCs/>
          <w:lang w:val="fr-FR"/>
        </w:rPr>
        <w:t>Philips</w:t>
      </w:r>
      <w:r w:rsidR="00C86C1E" w:rsidRPr="00C86C1E">
        <w:rPr>
          <w:rFonts w:ascii="Arial" w:hAnsi="Arial" w:cs="Arial"/>
          <w:bCs/>
          <w:lang w:val="fr-FR"/>
        </w:rPr>
        <w:t xml:space="preserve"> International B.V</w:t>
      </w:r>
      <w:r w:rsidR="00C86C1E">
        <w:rPr>
          <w:rFonts w:ascii="Arial" w:hAnsi="Arial" w:cs="Arial"/>
          <w:bCs/>
          <w:lang w:val="fr-FR"/>
        </w:rPr>
        <w:t>.</w:t>
      </w:r>
    </w:p>
    <w:p w14:paraId="2D909865" w14:textId="77777777" w:rsidR="004607C3" w:rsidRPr="00C86C1E" w:rsidRDefault="005D20F1">
      <w:pPr>
        <w:spacing w:after="60"/>
        <w:ind w:left="1985" w:hanging="1985"/>
        <w:rPr>
          <w:rFonts w:ascii="Arial" w:hAnsi="Arial" w:cs="Arial"/>
          <w:bCs/>
          <w:lang w:val="en-US"/>
        </w:rPr>
      </w:pPr>
      <w:r w:rsidRPr="00C86C1E">
        <w:rPr>
          <w:rFonts w:ascii="Arial" w:hAnsi="Arial" w:cs="Arial"/>
          <w:b/>
          <w:lang w:val="en-US"/>
        </w:rPr>
        <w:t>Document for</w:t>
      </w:r>
      <w:r w:rsidR="004607C3" w:rsidRPr="00C86C1E">
        <w:rPr>
          <w:rFonts w:ascii="Arial" w:hAnsi="Arial" w:cs="Arial"/>
          <w:b/>
          <w:lang w:val="en-US"/>
        </w:rPr>
        <w:t>:</w:t>
      </w:r>
      <w:r w:rsidR="004607C3" w:rsidRPr="00C86C1E">
        <w:rPr>
          <w:rFonts w:ascii="Arial" w:hAnsi="Arial" w:cs="Arial"/>
          <w:bCs/>
          <w:lang w:val="en-US"/>
        </w:rPr>
        <w:tab/>
      </w:r>
      <w:r w:rsidR="006C509F" w:rsidRPr="00C86C1E">
        <w:rPr>
          <w:rFonts w:ascii="Arial" w:hAnsi="Arial" w:cs="Arial"/>
          <w:bCs/>
          <w:lang w:val="en-US"/>
        </w:rPr>
        <w:t>Discussion</w:t>
      </w:r>
    </w:p>
    <w:p w14:paraId="1F332ACB" w14:textId="77777777" w:rsidR="004607C3" w:rsidRPr="00C86C1E" w:rsidRDefault="004607C3">
      <w:pPr>
        <w:pBdr>
          <w:bottom w:val="single" w:sz="4" w:space="1" w:color="auto"/>
        </w:pBdr>
        <w:rPr>
          <w:rFonts w:ascii="Arial" w:hAnsi="Arial" w:cs="Arial"/>
          <w:lang w:val="en-US"/>
        </w:rPr>
      </w:pPr>
    </w:p>
    <w:p w14:paraId="08FD67E5" w14:textId="77777777" w:rsidR="004607C3" w:rsidRPr="00C86C1E" w:rsidRDefault="004607C3">
      <w:pPr>
        <w:rPr>
          <w:rFonts w:ascii="Arial" w:hAnsi="Arial" w:cs="Arial"/>
          <w:lang w:val="en-US"/>
        </w:rPr>
      </w:pPr>
    </w:p>
    <w:p w14:paraId="7C876DDE" w14:textId="77777777" w:rsidR="004607C3" w:rsidRDefault="004607C3">
      <w:pPr>
        <w:spacing w:after="120"/>
        <w:rPr>
          <w:rFonts w:ascii="Arial" w:hAnsi="Arial" w:cs="Arial"/>
          <w:b/>
        </w:rPr>
      </w:pPr>
      <w:r>
        <w:rPr>
          <w:rFonts w:ascii="Arial" w:hAnsi="Arial" w:cs="Arial"/>
          <w:b/>
        </w:rPr>
        <w:t xml:space="preserve">1. </w:t>
      </w:r>
      <w:r w:rsidR="005D20F1">
        <w:rPr>
          <w:rFonts w:ascii="Arial" w:hAnsi="Arial" w:cs="Arial"/>
          <w:b/>
        </w:rPr>
        <w:t>Introduction</w:t>
      </w:r>
    </w:p>
    <w:p w14:paraId="728EC7E5" w14:textId="77777777" w:rsidR="00FA20B4" w:rsidRPr="00186313" w:rsidRDefault="006C509F">
      <w:pPr>
        <w:rPr>
          <w:rFonts w:ascii="Arial" w:hAnsi="Arial" w:cs="Arial"/>
        </w:rPr>
      </w:pPr>
      <w:r w:rsidRPr="00186313">
        <w:rPr>
          <w:rFonts w:ascii="Arial" w:hAnsi="Arial" w:cs="Arial"/>
        </w:rPr>
        <w:t xml:space="preserve">The study item of </w:t>
      </w:r>
      <w:r w:rsidR="00C86C1E">
        <w:rPr>
          <w:rFonts w:ascii="Arial" w:hAnsi="Arial" w:cs="Arial"/>
        </w:rPr>
        <w:t>Expanded and improved NR positioning</w:t>
      </w:r>
      <w:r w:rsidRPr="00186313">
        <w:rPr>
          <w:rFonts w:ascii="Arial" w:hAnsi="Arial" w:cs="Arial"/>
        </w:rPr>
        <w:t xml:space="preserve"> [1]</w:t>
      </w:r>
      <w:r w:rsidR="00C86C1E">
        <w:rPr>
          <w:rFonts w:ascii="Arial" w:hAnsi="Arial" w:cs="Arial"/>
        </w:rPr>
        <w:t xml:space="preserve"> includes the following o</w:t>
      </w:r>
      <w:r w:rsidR="00FA20B4" w:rsidRPr="00186313">
        <w:rPr>
          <w:rFonts w:ascii="Arial" w:hAnsi="Arial" w:cs="Arial"/>
        </w:rPr>
        <w:t xml:space="preserve">bjective </w:t>
      </w:r>
      <w:r w:rsidR="00C86C1E">
        <w:rPr>
          <w:rFonts w:ascii="Arial" w:hAnsi="Arial" w:cs="Arial"/>
        </w:rPr>
        <w:t>for</w:t>
      </w:r>
      <w:r w:rsidR="00FA20B4" w:rsidRPr="00186313">
        <w:rPr>
          <w:rFonts w:ascii="Arial" w:hAnsi="Arial" w:cs="Arial"/>
        </w:rPr>
        <w:t xml:space="preserve"> RAN2: </w:t>
      </w:r>
    </w:p>
    <w:p w14:paraId="6A978BE8" w14:textId="77777777" w:rsidR="00186313" w:rsidRPr="00186313" w:rsidRDefault="00186313">
      <w:pPr>
        <w:rPr>
          <w:rFonts w:ascii="Arial" w:hAnsi="Arial" w:cs="Arial"/>
        </w:rPr>
      </w:pPr>
    </w:p>
    <w:p w14:paraId="52DF3CE4" w14:textId="77777777" w:rsidR="00C86C1E" w:rsidRPr="00C86C1E" w:rsidRDefault="00C86C1E" w:rsidP="00C86C1E">
      <w:pPr>
        <w:numPr>
          <w:ilvl w:val="0"/>
          <w:numId w:val="9"/>
        </w:numPr>
        <w:rPr>
          <w:rFonts w:ascii="Arial" w:hAnsi="Arial" w:cs="Arial"/>
        </w:rPr>
      </w:pPr>
      <w:r w:rsidRPr="00C86C1E">
        <w:rPr>
          <w:rFonts w:ascii="Arial" w:hAnsi="Arial" w:cs="Arial"/>
        </w:rPr>
        <w:t>Study of positioning architecture and signalling procedures (e.g. configuration, measurement reporting, etc) to enable sidelink positioning covering both UE based and network based positioning [RAN2, including coordination and alignment with RAN3 and SA2 as required]</w:t>
      </w:r>
    </w:p>
    <w:p w14:paraId="592FC919" w14:textId="77777777" w:rsidR="00186313" w:rsidRDefault="00186313" w:rsidP="00186313">
      <w:pPr>
        <w:rPr>
          <w:rFonts w:ascii="Arial" w:hAnsi="Arial" w:cs="Arial"/>
        </w:rPr>
      </w:pPr>
    </w:p>
    <w:p w14:paraId="1942AEDC" w14:textId="77777777" w:rsidR="00C86C1E" w:rsidRDefault="00186313" w:rsidP="00186313">
      <w:pPr>
        <w:rPr>
          <w:rFonts w:ascii="Arial" w:hAnsi="Arial" w:cs="Arial"/>
        </w:rPr>
      </w:pPr>
      <w:r>
        <w:rPr>
          <w:rFonts w:ascii="Arial" w:hAnsi="Arial" w:cs="Arial"/>
        </w:rPr>
        <w:t xml:space="preserve">In this contribution, we </w:t>
      </w:r>
      <w:r w:rsidR="00C86C1E">
        <w:rPr>
          <w:rFonts w:ascii="Arial" w:hAnsi="Arial" w:cs="Arial"/>
        </w:rPr>
        <w:t>discuss various protocol considerations for sidelink positioning.</w:t>
      </w:r>
    </w:p>
    <w:p w14:paraId="2E3ADB2E" w14:textId="77777777" w:rsidR="00FA20B4" w:rsidRDefault="00FA20B4" w:rsidP="00FA20B4">
      <w:pPr>
        <w:pStyle w:val="Header"/>
        <w:tabs>
          <w:tab w:val="clear" w:pos="4153"/>
          <w:tab w:val="clear" w:pos="8306"/>
        </w:tabs>
        <w:rPr>
          <w:rFonts w:ascii="Arial" w:hAnsi="Arial" w:cs="Arial"/>
        </w:rPr>
      </w:pPr>
    </w:p>
    <w:p w14:paraId="22F74276" w14:textId="555269CD" w:rsidR="005D20F1" w:rsidRDefault="005D20F1" w:rsidP="005D20F1">
      <w:pPr>
        <w:spacing w:after="120"/>
        <w:rPr>
          <w:rFonts w:ascii="Arial" w:hAnsi="Arial" w:cs="Arial"/>
          <w:b/>
        </w:rPr>
      </w:pPr>
      <w:r>
        <w:rPr>
          <w:rFonts w:ascii="Arial" w:hAnsi="Arial" w:cs="Arial"/>
          <w:b/>
        </w:rPr>
        <w:t xml:space="preserve">2. </w:t>
      </w:r>
      <w:r w:rsidR="00E96511">
        <w:rPr>
          <w:rFonts w:ascii="Arial" w:hAnsi="Arial" w:cs="Arial"/>
          <w:b/>
        </w:rPr>
        <w:t>Discussion</w:t>
      </w:r>
    </w:p>
    <w:p w14:paraId="02BD7F0A" w14:textId="77777777" w:rsidR="00FC65C1" w:rsidRDefault="00FC65C1" w:rsidP="00FC65C1">
      <w:pPr>
        <w:spacing w:after="120"/>
        <w:rPr>
          <w:rFonts w:ascii="Arial" w:hAnsi="Arial" w:cs="Arial"/>
          <w:b/>
        </w:rPr>
      </w:pPr>
      <w:r>
        <w:rPr>
          <w:rFonts w:ascii="Arial" w:hAnsi="Arial" w:cs="Arial"/>
          <w:b/>
        </w:rPr>
        <w:t>2.1</w:t>
      </w:r>
      <w:r>
        <w:rPr>
          <w:rFonts w:ascii="Arial" w:hAnsi="Arial" w:cs="Arial"/>
          <w:b/>
        </w:rPr>
        <w:tab/>
      </w:r>
      <w:r w:rsidR="00D27DF2">
        <w:rPr>
          <w:rFonts w:ascii="Arial" w:hAnsi="Arial" w:cs="Arial"/>
          <w:b/>
        </w:rPr>
        <w:t>Ranging architecture</w:t>
      </w:r>
    </w:p>
    <w:p w14:paraId="3ABF51C3" w14:textId="0AEC95DB" w:rsidR="008B1B8B" w:rsidRDefault="008B1B8B" w:rsidP="00FC65C1">
      <w:pPr>
        <w:spacing w:after="120"/>
        <w:rPr>
          <w:rFonts w:ascii="Arial" w:hAnsi="Arial" w:cs="Arial"/>
          <w:bCs/>
        </w:rPr>
      </w:pPr>
      <w:r>
        <w:rPr>
          <w:rFonts w:ascii="Arial" w:hAnsi="Arial" w:cs="Arial"/>
          <w:bCs/>
        </w:rPr>
        <w:t xml:space="preserve">A </w:t>
      </w:r>
      <w:r w:rsidR="005D1D7C">
        <w:rPr>
          <w:rFonts w:ascii="Arial" w:hAnsi="Arial" w:cs="Arial"/>
          <w:bCs/>
        </w:rPr>
        <w:t>typical</w:t>
      </w:r>
      <w:r>
        <w:rPr>
          <w:rFonts w:ascii="Arial" w:hAnsi="Arial" w:cs="Arial"/>
          <w:bCs/>
        </w:rPr>
        <w:t xml:space="preserve"> model of the sidelink positioning architecture is </w:t>
      </w:r>
      <w:r w:rsidR="00601169">
        <w:rPr>
          <w:rFonts w:ascii="Arial" w:hAnsi="Arial" w:cs="Arial"/>
          <w:bCs/>
        </w:rPr>
        <w:t>illustrated</w:t>
      </w:r>
      <w:r w:rsidR="005D1D7C">
        <w:rPr>
          <w:rFonts w:ascii="Arial" w:hAnsi="Arial" w:cs="Arial"/>
          <w:bCs/>
        </w:rPr>
        <w:t xml:space="preserve"> below</w:t>
      </w:r>
      <w:r w:rsidR="00396419">
        <w:rPr>
          <w:rFonts w:ascii="Arial" w:hAnsi="Arial" w:cs="Arial"/>
          <w:bCs/>
        </w:rPr>
        <w:t xml:space="preserve">. In this case, a </w:t>
      </w:r>
      <w:r w:rsidR="005D1D7C">
        <w:rPr>
          <w:rFonts w:ascii="Arial" w:hAnsi="Arial" w:cs="Arial"/>
          <w:bCs/>
        </w:rPr>
        <w:t xml:space="preserve">target UE connects to a number of anchor UEs </w:t>
      </w:r>
      <w:r w:rsidR="00234F15">
        <w:rPr>
          <w:rFonts w:ascii="Arial" w:hAnsi="Arial" w:cs="Arial"/>
          <w:bCs/>
        </w:rPr>
        <w:t>(also known as Reference UE</w:t>
      </w:r>
      <w:r w:rsidR="009F5622">
        <w:rPr>
          <w:rFonts w:ascii="Arial" w:hAnsi="Arial" w:cs="Arial"/>
          <w:bCs/>
        </w:rPr>
        <w:t>s</w:t>
      </w:r>
      <w:r w:rsidR="00234F15">
        <w:rPr>
          <w:rFonts w:ascii="Arial" w:hAnsi="Arial" w:cs="Arial"/>
          <w:bCs/>
        </w:rPr>
        <w:t xml:space="preserve"> in SA2) </w:t>
      </w:r>
      <w:r w:rsidR="005D1D7C">
        <w:rPr>
          <w:rFonts w:ascii="Arial" w:hAnsi="Arial" w:cs="Arial"/>
          <w:bCs/>
        </w:rPr>
        <w:t>over</w:t>
      </w:r>
      <w:r w:rsidR="00396419">
        <w:rPr>
          <w:rFonts w:ascii="Arial" w:hAnsi="Arial" w:cs="Arial"/>
          <w:bCs/>
        </w:rPr>
        <w:t xml:space="preserve"> the</w:t>
      </w:r>
      <w:r w:rsidR="005D1D7C">
        <w:rPr>
          <w:rFonts w:ascii="Arial" w:hAnsi="Arial" w:cs="Arial"/>
          <w:bCs/>
        </w:rPr>
        <w:t xml:space="preserve"> SR5 interface</w:t>
      </w:r>
      <w:r w:rsidR="00234F15">
        <w:rPr>
          <w:rFonts w:ascii="Arial" w:hAnsi="Arial" w:cs="Arial"/>
          <w:bCs/>
        </w:rPr>
        <w:t xml:space="preserve"> [2]</w:t>
      </w:r>
      <w:r w:rsidR="00684F79">
        <w:rPr>
          <w:rFonts w:ascii="Arial" w:hAnsi="Arial" w:cs="Arial"/>
          <w:bCs/>
        </w:rPr>
        <w:t xml:space="preserve"> </w:t>
      </w:r>
      <w:r w:rsidR="00396419">
        <w:rPr>
          <w:rFonts w:ascii="Arial" w:hAnsi="Arial" w:cs="Arial"/>
          <w:bCs/>
        </w:rPr>
        <w:t>to set</w:t>
      </w:r>
      <w:r w:rsidR="009F5622">
        <w:rPr>
          <w:rFonts w:ascii="Arial" w:hAnsi="Arial" w:cs="Arial"/>
          <w:bCs/>
        </w:rPr>
        <w:t xml:space="preserve"> up a ranging session to initiate ranging (i.e. perform distance and/or angle measurements over sidelink)</w:t>
      </w:r>
      <w:r w:rsidR="00396419">
        <w:rPr>
          <w:rFonts w:ascii="Arial" w:hAnsi="Arial" w:cs="Arial"/>
          <w:bCs/>
        </w:rPr>
        <w:t xml:space="preserve">. Some of the </w:t>
      </w:r>
      <w:r w:rsidR="005D1D7C">
        <w:rPr>
          <w:rFonts w:ascii="Arial" w:hAnsi="Arial" w:cs="Arial"/>
          <w:bCs/>
        </w:rPr>
        <w:t xml:space="preserve">Anchor UEs can </w:t>
      </w:r>
      <w:r w:rsidR="00396419">
        <w:rPr>
          <w:rFonts w:ascii="Arial" w:hAnsi="Arial" w:cs="Arial"/>
          <w:bCs/>
        </w:rPr>
        <w:t xml:space="preserve">also </w:t>
      </w:r>
      <w:r w:rsidR="005D1D7C">
        <w:rPr>
          <w:rFonts w:ascii="Arial" w:hAnsi="Arial" w:cs="Arial"/>
          <w:bCs/>
        </w:rPr>
        <w:t>connect to an LMF</w:t>
      </w:r>
      <w:r w:rsidR="00684F79">
        <w:rPr>
          <w:rFonts w:ascii="Arial" w:hAnsi="Arial" w:cs="Arial"/>
          <w:bCs/>
        </w:rPr>
        <w:t xml:space="preserve"> in order to obtain configuration information and </w:t>
      </w:r>
      <w:r w:rsidR="00396419">
        <w:rPr>
          <w:rFonts w:ascii="Arial" w:hAnsi="Arial" w:cs="Arial"/>
          <w:bCs/>
        </w:rPr>
        <w:t>to estimate the Target UE’s position</w:t>
      </w:r>
      <w:r w:rsidR="005D1D7C">
        <w:rPr>
          <w:rFonts w:ascii="Arial" w:hAnsi="Arial" w:cs="Arial"/>
          <w:bCs/>
        </w:rPr>
        <w:t>.</w:t>
      </w:r>
      <w:r w:rsidR="00234F15">
        <w:rPr>
          <w:rFonts w:ascii="Arial" w:hAnsi="Arial" w:cs="Arial"/>
          <w:bCs/>
        </w:rPr>
        <w:t xml:space="preserve"> If an Anchor UE can connect to an LMF it can be considered a “Located UE” as per the SA2 study [2].</w:t>
      </w:r>
      <w:r w:rsidR="00601169" w:rsidRPr="00601169">
        <w:rPr>
          <w:rFonts w:ascii="Arial" w:hAnsi="Arial" w:cs="Arial"/>
          <w:bCs/>
        </w:rPr>
        <w:t xml:space="preserve"> </w:t>
      </w:r>
      <w:r w:rsidR="00601169">
        <w:rPr>
          <w:rFonts w:ascii="Arial" w:hAnsi="Arial" w:cs="Arial"/>
          <w:bCs/>
        </w:rPr>
        <w:t xml:space="preserve">In this </w:t>
      </w:r>
      <w:r w:rsidR="00396419">
        <w:rPr>
          <w:rFonts w:ascii="Arial" w:hAnsi="Arial" w:cs="Arial"/>
          <w:bCs/>
        </w:rPr>
        <w:t>typical architectural model,</w:t>
      </w:r>
      <w:r w:rsidR="00601169">
        <w:rPr>
          <w:rFonts w:ascii="Arial" w:hAnsi="Arial" w:cs="Arial"/>
          <w:bCs/>
        </w:rPr>
        <w:t xml:space="preserve"> a Target UE may be in-coverage or out-of-coverage of the network</w:t>
      </w:r>
      <w:r w:rsidR="00396419">
        <w:rPr>
          <w:rFonts w:ascii="Arial" w:hAnsi="Arial" w:cs="Arial"/>
          <w:bCs/>
        </w:rPr>
        <w:t>. The Anchor UE is in coverage to be able to communicate to the LMF</w:t>
      </w:r>
      <w:r w:rsidR="00601169">
        <w:rPr>
          <w:rFonts w:ascii="Arial" w:hAnsi="Arial" w:cs="Arial"/>
          <w:bCs/>
        </w:rPr>
        <w:t xml:space="preserve">. </w:t>
      </w:r>
    </w:p>
    <w:p w14:paraId="58B08959" w14:textId="77777777" w:rsidR="00D27DF2" w:rsidRDefault="00B048AC" w:rsidP="00FC65C1">
      <w:pPr>
        <w:spacing w:after="120"/>
        <w:rPr>
          <w:rFonts w:ascii="Arial" w:hAnsi="Arial" w:cs="Arial"/>
          <w:bCs/>
        </w:rPr>
      </w:pPr>
      <w:r>
        <w:rPr>
          <w:noProof/>
        </w:rPr>
        <w:pict w14:anchorId="0F29DC82">
          <v:rect id="Rectangle 18" o:spid="_x0000_s1043" style="position:absolute;margin-left:288.35pt;margin-top:15pt;width:72.95pt;height:42.8pt;z-index:2516541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" fillcolor="window" strokecolor="#2f528f" strokeweight="1pt">
            <v:textbox>
              <w:txbxContent>
                <w:p w14:paraId="7E8300FC" w14:textId="77777777" w:rsidR="00D27DF2" w:rsidRPr="000C310C" w:rsidRDefault="00D27DF2" w:rsidP="00D27DF2">
                  <w:pPr>
                    <w:jc w:val="center"/>
                    <w:rPr>
                      <w:rFonts w:ascii="Calibri" w:hAnsi="Calibri"/>
                      <w:color w:val="000000"/>
                      <w:kern w:val="24"/>
                      <w:sz w:val="28"/>
                      <w:szCs w:val="28"/>
                      <w:lang/>
                    </w:rPr>
                  </w:pPr>
                  <w:r w:rsidRPr="000C310C">
                    <w:rPr>
                      <w:rFonts w:ascii="Calibri" w:hAnsi="Calibri"/>
                      <w:color w:val="000000"/>
                      <w:kern w:val="24"/>
                      <w:sz w:val="28"/>
                      <w:szCs w:val="28"/>
                      <w:lang/>
                    </w:rPr>
                    <w:t>LMF</w:t>
                  </w:r>
                </w:p>
              </w:txbxContent>
            </v:textbox>
          </v:rect>
        </w:pict>
      </w:r>
      <w:r>
        <w:rPr>
          <w:noProof/>
        </w:rPr>
        <w:pict w14:anchorId="53FD10BC">
          <v:rect id="Rectangle 17" o:spid="_x0000_s1042" style="position:absolute;margin-left:152.75pt;margin-top:16.1pt;width:72.95pt;height:42.8pt;z-index:2516551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" fillcolor="window" strokecolor="#2f528f" strokeweight="1pt"/>
        </w:pict>
      </w:r>
      <w:r>
        <w:rPr>
          <w:noProof/>
        </w:rPr>
        <w:pict w14:anchorId="2E77EE44">
          <v:rect id="_x0000_s1041" style="position:absolute;margin-left:162.75pt;margin-top:8.15pt;width:72.95pt;height:42.8pt;z-index:2516531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" fillcolor="window" strokecolor="#2f528f" strokeweight="1pt"/>
        </w:pict>
      </w:r>
    </w:p>
    <w:p w14:paraId="0791EE35" w14:textId="77777777" w:rsidR="00D27DF2" w:rsidRDefault="00B048AC" w:rsidP="00FC65C1">
      <w:pPr>
        <w:spacing w:after="120"/>
        <w:rPr>
          <w:rFonts w:ascii="Arial" w:hAnsi="Arial" w:cs="Arial"/>
          <w:bCs/>
        </w:rPr>
      </w:pPr>
      <w:r>
        <w:rPr>
          <w:noProof/>
        </w:rPr>
        <w:pict w14:anchorId="49FC64BE">
          <v:rect id="Rectangle 15" o:spid="_x0000_s1040" style="position:absolute;margin-left:142.75pt;margin-top:8.1pt;width:72.95pt;height:42.8pt;z-index:2516561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" fillcolor="window" strokecolor="#2f528f" strokeweight="1pt">
            <v:textbox>
              <w:txbxContent>
                <w:p w14:paraId="0E878F9C" w14:textId="77777777" w:rsidR="00D27DF2" w:rsidRPr="00D27DF2" w:rsidRDefault="00D27DF2" w:rsidP="00D27DF2">
                  <w:pPr>
                    <w:jc w:val="center"/>
                    <w:rPr>
                      <w:rFonts w:ascii="Calibri" w:hAnsi="Calibri"/>
                      <w:color w:val="000000"/>
                      <w:kern w:val="24"/>
                      <w:sz w:val="28"/>
                      <w:szCs w:val="28"/>
                      <w:lang/>
                    </w:rPr>
                  </w:pPr>
                  <w:r w:rsidRPr="00D27DF2">
                    <w:rPr>
                      <w:rFonts w:ascii="Calibri" w:hAnsi="Calibri"/>
                      <w:color w:val="000000"/>
                      <w:kern w:val="24"/>
                      <w:sz w:val="28"/>
                      <w:szCs w:val="28"/>
                      <w:lang/>
                    </w:rPr>
                    <w:t>Anchor</w:t>
                  </w:r>
                  <w:r w:rsidR="000C310C">
                    <w:rPr>
                      <w:rFonts w:ascii="Calibri" w:hAnsi="Calibri"/>
                      <w:color w:val="000000"/>
                      <w:kern w:val="24"/>
                      <w:sz w:val="28"/>
                      <w:szCs w:val="28"/>
                      <w:lang w:val="en-US"/>
                    </w:rPr>
                    <w:t xml:space="preserve"> </w:t>
                  </w:r>
                  <w:r w:rsidRPr="00D27DF2">
                    <w:rPr>
                      <w:rFonts w:ascii="Calibri" w:hAnsi="Calibri"/>
                      <w:color w:val="000000"/>
                      <w:kern w:val="24"/>
                      <w:sz w:val="28"/>
                      <w:szCs w:val="28"/>
                      <w:lang/>
                    </w:rPr>
                    <w:t>UE</w:t>
                  </w:r>
                </w:p>
              </w:txbxContent>
            </v:textbox>
          </v:rect>
        </w:pict>
      </w:r>
      <w:r>
        <w:rPr>
          <w:noProof/>
        </w:rPr>
        <w:pict w14:anchorId="72B1B625">
          <v:rect id="Rectangle 14" o:spid="_x0000_s1039" style="position:absolute;margin-left:0;margin-top:0;width:72.95pt;height:42.8pt;z-index:2516520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" fillcolor="window" strokecolor="#2f528f" strokeweight="1pt">
            <v:textbox>
              <w:txbxContent>
                <w:p w14:paraId="7E425B55" w14:textId="77777777" w:rsidR="00D27DF2" w:rsidRPr="00D27DF2" w:rsidRDefault="00D27DF2" w:rsidP="00D27DF2">
                  <w:pPr>
                    <w:jc w:val="center"/>
                    <w:rPr>
                      <w:rFonts w:ascii="Calibri" w:hAnsi="Calibri"/>
                      <w:color w:val="000000"/>
                      <w:kern w:val="24"/>
                      <w:sz w:val="28"/>
                      <w:szCs w:val="28"/>
                      <w:lang/>
                    </w:rPr>
                  </w:pPr>
                  <w:r w:rsidRPr="00D27DF2">
                    <w:rPr>
                      <w:rFonts w:ascii="Calibri" w:hAnsi="Calibri"/>
                      <w:color w:val="000000"/>
                      <w:kern w:val="24"/>
                      <w:sz w:val="28"/>
                      <w:szCs w:val="28"/>
                      <w:lang w:val="en-US"/>
                    </w:rPr>
                    <w:t xml:space="preserve">Target </w:t>
                  </w:r>
                  <w:r w:rsidRPr="00D27DF2">
                    <w:rPr>
                      <w:rFonts w:ascii="Calibri" w:hAnsi="Calibri"/>
                      <w:color w:val="000000"/>
                      <w:kern w:val="24"/>
                      <w:sz w:val="28"/>
                      <w:szCs w:val="28"/>
                      <w:lang/>
                    </w:rPr>
                    <w:t>UE</w:t>
                  </w:r>
                </w:p>
              </w:txbxContent>
            </v:textbox>
          </v:rect>
        </w:pict>
      </w:r>
      <w:r>
        <w:rPr>
          <w:noProof/>
        </w:rPr>
        <w:pict w14:anchorId="26A5A394">
          <v:shapetype id="_x0000_t32" coordsize="21600,21600" o:spt="32" o:oned="t" path="m,l21600,21600e" filled="f">
            <v:path arrowok="t" fillok="f" o:connecttype="none"/>
            <o:lock v:ext="edit" shapetype="t"/>
          </v:shapetype>
          <v:shape id="Straight Arrow Connector 13" o:spid="_x0000_s1038" type="#_x0000_t32" style="position:absolute;margin-left:72.95pt;margin-top:24pt;width:70.3pt;height:0;z-index:25165721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" strokecolor="windowText" strokeweight=".5pt">
            <v:stroke startarrow="block" endarrow="block" joinstyle="miter"/>
            <o:lock v:ext="edit" shapetype="f"/>
          </v:shape>
        </w:pict>
      </w:r>
    </w:p>
    <w:p w14:paraId="046C16B0" w14:textId="77777777" w:rsidR="00D27DF2" w:rsidRDefault="00B048AC" w:rsidP="00FC65C1">
      <w:pPr>
        <w:spacing w:after="120"/>
        <w:rPr>
          <w:rFonts w:ascii="Arial" w:hAnsi="Arial" w:cs="Arial"/>
          <w:bCs/>
        </w:rPr>
      </w:pPr>
      <w:r>
        <w:rPr>
          <w:noProof/>
        </w:rPr>
        <w:pict w14:anchorId="3B811B3D">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21" o:spid="_x0000_s1037" type="#_x0000_t34" style="position:absolute;margin-left:215.7pt;margin-top:5.95pt;width:74.25pt;height:5.55pt;flip:y;z-index:251660288;visibility:visible;mso-wrap-edited:f" adj="10793,1542551,-77600" strokeweight=".5pt">
            <v:stroke startarrow="block" endarrow="block"/>
            <o:lock v:ext="edit" shapetype="f"/>
          </v:shape>
        </w:pict>
      </w:r>
      <w:r>
        <w:rPr>
          <w:rFonts w:ascii="Arial" w:hAnsi="Arial" w:cs="Arial"/>
          <w:bCs/>
          <w:noProof/>
        </w:rPr>
        <w:pict w14:anchorId="62FECF05">
          <v:shapetype id="_x0000_t202" coordsize="21600,21600" o:spt="202" path="m,l,21600r21600,l21600,xe">
            <v:stroke joinstyle="miter"/>
            <v:path gradientshapeok="t" o:connecttype="rect"/>
          </v:shapetype>
          <v:shape id="_x0000_s1036" type="#_x0000_t202" style="position:absolute;margin-left:246.65pt;margin-top:7.1pt;width:40.3pt;height:19.45pt;z-index:251659264;visibility:visible;mso-wrap-edited:f;mso-height-percent:200;mso-wrap-distance-top:3.6pt;mso-wrap-distance-bottom:3.6pt;mso-height-percent:200;mso-width-relative:margin;mso-height-relative:margin" strokecolor="white">
            <v:textbox style="mso-fit-shape-to-text:t">
              <w:txbxContent>
                <w:p w14:paraId="4936251F" w14:textId="77777777" w:rsidR="008B1B8B" w:rsidRDefault="008B1B8B" w:rsidP="008B1B8B">
                  <w:r>
                    <w:rPr>
                      <w:rFonts w:ascii="Arial" w:hAnsi="Arial" w:cs="Arial"/>
                      <w:bCs/>
                    </w:rPr>
                    <w:t>Nlmf</w:t>
                  </w:r>
                </w:p>
              </w:txbxContent>
            </v:textbox>
            <w10:wrap type="square"/>
          </v:shape>
        </w:pict>
      </w:r>
      <w:r>
        <w:rPr>
          <w:noProof/>
        </w:rPr>
        <w:pict w14:anchorId="6458E72E">
          <v:shape id="Text Box 2" o:spid="_x0000_s1035" type="#_x0000_t202" style="position:absolute;margin-left:89.15pt;margin-top:7.1pt;width:40.3pt;height:19.45pt;z-index:251658240;visibility:visible;mso-wrap-edited:f;mso-height-percent:200;mso-wrap-distance-top:3.6pt;mso-wrap-distance-bottom:3.6pt;mso-height-percent:200;mso-width-relative:margin;mso-height-relative:margin" strokecolor="white">
            <v:textbox style="mso-fit-shape-to-text:t">
              <w:txbxContent>
                <w:p w14:paraId="1AD1B355" w14:textId="77777777" w:rsidR="008B1B8B" w:rsidRDefault="008B1B8B">
                  <w:r>
                    <w:rPr>
                      <w:rFonts w:ascii="Arial" w:hAnsi="Arial" w:cs="Arial"/>
                      <w:bCs/>
                    </w:rPr>
                    <w:t>SR5</w:t>
                  </w:r>
                </w:p>
              </w:txbxContent>
            </v:textbox>
            <w10:wrap type="square"/>
          </v:shape>
        </w:pict>
      </w:r>
    </w:p>
    <w:p w14:paraId="41AF1097" w14:textId="77777777" w:rsidR="00D27DF2" w:rsidRDefault="00D27DF2" w:rsidP="00FC65C1">
      <w:pPr>
        <w:spacing w:after="120"/>
        <w:rPr>
          <w:rFonts w:ascii="Arial" w:hAnsi="Arial" w:cs="Arial"/>
          <w:bCs/>
        </w:rPr>
      </w:pPr>
    </w:p>
    <w:p w14:paraId="741C4299" w14:textId="77777777" w:rsidR="00D27DF2" w:rsidRDefault="00D27DF2" w:rsidP="00FC65C1">
      <w:pPr>
        <w:spacing w:after="120"/>
        <w:rPr>
          <w:rFonts w:ascii="Arial" w:hAnsi="Arial" w:cs="Arial"/>
          <w:bCs/>
        </w:rPr>
      </w:pPr>
    </w:p>
    <w:p w14:paraId="7B33EE4D" w14:textId="14FFC335" w:rsidR="00C048DF" w:rsidRDefault="00A36B5D" w:rsidP="00FC65C1">
      <w:pPr>
        <w:spacing w:after="120"/>
        <w:rPr>
          <w:rFonts w:ascii="Arial" w:hAnsi="Arial" w:cs="Arial"/>
          <w:bCs/>
        </w:rPr>
      </w:pPr>
      <w:r>
        <w:rPr>
          <w:rFonts w:ascii="Arial" w:hAnsi="Arial" w:cs="Arial"/>
          <w:b/>
          <w:noProof/>
        </w:rPr>
        <w:pict w14:anchorId="41A9ACEC">
          <v:rect id="_x0000_s1034" style="position:absolute;margin-left:236.2pt;margin-top:58.65pt;width:37.95pt;height:42.8pt;z-index:-251650048;visibility:visible;mso-wrap-edited:f;v-text-anchor:middle" strokecolor="#2f528f" strokeweight="1pt">
            <v:textbox style="mso-next-textbox:#_x0000_s1034">
              <w:txbxContent>
                <w:p w14:paraId="29F22B22" w14:textId="77777777" w:rsidR="009C7A48" w:rsidRPr="00D27DF2" w:rsidRDefault="009C7A48" w:rsidP="009C7A48">
                  <w:pPr>
                    <w:jc w:val="center"/>
                    <w:rPr>
                      <w:rFonts w:ascii="Calibri" w:hAnsi="Calibri"/>
                      <w:color w:val="000000"/>
                      <w:kern w:val="24"/>
                      <w:sz w:val="28"/>
                      <w:szCs w:val="28"/>
                      <w:lang/>
                    </w:rPr>
                  </w:pPr>
                </w:p>
              </w:txbxContent>
            </v:textbox>
          </v:rect>
        </w:pict>
      </w:r>
      <w:r>
        <w:rPr>
          <w:noProof/>
        </w:rPr>
        <w:pict w14:anchorId="255BB214">
          <v:rect id="Rectangle 8" o:spid="_x0000_s1033" style="position:absolute;margin-left:162.75pt;margin-top:58.65pt;width:72.95pt;height:30.8pt;z-index:2516490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" fillcolor="window" strokecolor="#2f528f" strokeweight="1pt">
            <v:textbox>
              <w:txbxContent>
                <w:p w14:paraId="660C31A1" w14:textId="77777777" w:rsidR="009C7A48" w:rsidRPr="00D27DF2" w:rsidRDefault="009C7A48" w:rsidP="009C7A48">
                  <w:pPr>
                    <w:jc w:val="center"/>
                    <w:rPr>
                      <w:rFonts w:ascii="Calibri" w:hAnsi="Calibri"/>
                      <w:color w:val="000000"/>
                      <w:kern w:val="24"/>
                      <w:sz w:val="28"/>
                      <w:szCs w:val="28"/>
                      <w:lang/>
                    </w:rPr>
                  </w:pPr>
                </w:p>
              </w:txbxContent>
            </v:textbox>
          </v:rect>
        </w:pict>
      </w:r>
      <w:r w:rsidR="00601169">
        <w:rPr>
          <w:rFonts w:ascii="Arial" w:hAnsi="Arial" w:cs="Arial"/>
          <w:bCs/>
        </w:rPr>
        <w:t>I</w:t>
      </w:r>
      <w:r w:rsidR="00396419">
        <w:rPr>
          <w:rFonts w:ascii="Arial" w:hAnsi="Arial" w:cs="Arial"/>
          <w:bCs/>
        </w:rPr>
        <w:t>n case</w:t>
      </w:r>
      <w:r w:rsidR="00601169">
        <w:rPr>
          <w:rFonts w:ascii="Arial" w:hAnsi="Arial" w:cs="Arial"/>
          <w:bCs/>
        </w:rPr>
        <w:t xml:space="preserve"> the Anchor UE(s) are out-of-coverage</w:t>
      </w:r>
      <w:r w:rsidR="00396419">
        <w:rPr>
          <w:rFonts w:ascii="Arial" w:hAnsi="Arial" w:cs="Arial"/>
          <w:bCs/>
        </w:rPr>
        <w:t xml:space="preserve"> as well as the Target UE</w:t>
      </w:r>
      <w:r w:rsidR="00601169">
        <w:rPr>
          <w:rFonts w:ascii="Arial" w:hAnsi="Arial" w:cs="Arial"/>
          <w:bCs/>
        </w:rPr>
        <w:t>, then the following architecture may be considered</w:t>
      </w:r>
      <w:r w:rsidR="00396419">
        <w:rPr>
          <w:rFonts w:ascii="Arial" w:hAnsi="Arial" w:cs="Arial"/>
          <w:bCs/>
        </w:rPr>
        <w:t>. In this architecture,</w:t>
      </w:r>
      <w:r w:rsidR="00601169">
        <w:rPr>
          <w:rFonts w:ascii="Arial" w:hAnsi="Arial" w:cs="Arial"/>
          <w:bCs/>
        </w:rPr>
        <w:t xml:space="preserve"> a subset of the LMF’s functionality can be offered by </w:t>
      </w:r>
      <w:r w:rsidR="009C7A48">
        <w:rPr>
          <w:rFonts w:ascii="Arial" w:hAnsi="Arial" w:cs="Arial"/>
          <w:bCs/>
        </w:rPr>
        <w:t>an</w:t>
      </w:r>
      <w:r w:rsidR="00601169">
        <w:rPr>
          <w:rFonts w:ascii="Arial" w:hAnsi="Arial" w:cs="Arial"/>
          <w:bCs/>
        </w:rPr>
        <w:t xml:space="preserve"> Anchor UE</w:t>
      </w:r>
      <w:r w:rsidR="00B1115A">
        <w:rPr>
          <w:rFonts w:ascii="Arial" w:hAnsi="Arial" w:cs="Arial"/>
          <w:bCs/>
        </w:rPr>
        <w:t>. At a minimum it should be able to determine/provide a reference plane, reference angle or reference position when ranging with a Target UE</w:t>
      </w:r>
      <w:r>
        <w:rPr>
          <w:rFonts w:ascii="Arial" w:hAnsi="Arial" w:cs="Arial"/>
          <w:bCs/>
        </w:rPr>
        <w:t>, but may also offer typical LMF functionality, such as collecting ranging/position measurement</w:t>
      </w:r>
      <w:r w:rsidR="005E1736">
        <w:rPr>
          <w:rFonts w:ascii="Arial" w:hAnsi="Arial" w:cs="Arial"/>
          <w:bCs/>
        </w:rPr>
        <w:t>s</w:t>
      </w:r>
      <w:r>
        <w:rPr>
          <w:rFonts w:ascii="Arial" w:hAnsi="Arial" w:cs="Arial"/>
          <w:bCs/>
        </w:rPr>
        <w:t>, calculate a position, and providing the calculated position to other entities</w:t>
      </w:r>
      <w:r w:rsidR="00B1115A">
        <w:rPr>
          <w:rFonts w:ascii="Arial" w:hAnsi="Arial" w:cs="Arial"/>
          <w:bCs/>
        </w:rPr>
        <w:t>.</w:t>
      </w:r>
    </w:p>
    <w:p w14:paraId="1249F098" w14:textId="77777777" w:rsidR="00601169" w:rsidRDefault="00B048AC" w:rsidP="00FC65C1">
      <w:pPr>
        <w:spacing w:after="120"/>
        <w:rPr>
          <w:rFonts w:ascii="Arial" w:hAnsi="Arial" w:cs="Arial"/>
          <w:bCs/>
        </w:rPr>
      </w:pPr>
      <w:r>
        <w:rPr>
          <w:rFonts w:ascii="Arial" w:hAnsi="Arial" w:cs="Arial"/>
          <w:b/>
          <w:noProof/>
        </w:rPr>
        <w:pict w14:anchorId="49CB62A9">
          <v:rect id="Rectangle 16" o:spid="_x0000_s1032" style="position:absolute;margin-left:225.7pt;margin-top:5.65pt;width:41pt;height:42.25pt;z-index:251650048;visibility:visible;mso-wrap-edited:f;v-text-anchor:middle" strokecolor="#2f528f" strokeweight="1pt">
            <v:textbox style="mso-next-textbox:#Rectangle 16" inset="0,0,0,0">
              <w:txbxContent>
                <w:p w14:paraId="26888EFA" w14:textId="77777777" w:rsidR="009C7A48" w:rsidRPr="00C048DF" w:rsidRDefault="009C7A48" w:rsidP="009C7A48">
                  <w:pPr>
                    <w:jc w:val="center"/>
                    <w:rPr>
                      <w:rFonts w:ascii="Calibri" w:hAnsi="Calibri"/>
                      <w:color w:val="000000"/>
                      <w:kern w:val="24"/>
                      <w:sz w:val="22"/>
                      <w:szCs w:val="22"/>
                      <w:lang w:val="en-US"/>
                    </w:rPr>
                  </w:pPr>
                </w:p>
              </w:txbxContent>
            </v:textbox>
          </v:rect>
        </w:pict>
      </w:r>
      <w:r>
        <w:rPr>
          <w:noProof/>
        </w:rPr>
        <w:pict w14:anchorId="1A94CC7B">
          <v:rect id="Rectangle 6" o:spid="_x0000_s1031" style="position:absolute;margin-left:153.75pt;margin-top:6.15pt;width:72.95pt;height:42.8pt;z-index:2516510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" fillcolor="window" strokecolor="#2f528f" strokeweight="1pt">
            <v:textbox>
              <w:txbxContent>
                <w:p w14:paraId="77DC38C1" w14:textId="77777777" w:rsidR="009C7A48" w:rsidRPr="00D27DF2" w:rsidRDefault="009C7A48" w:rsidP="009C7A48">
                  <w:pPr>
                    <w:jc w:val="center"/>
                    <w:rPr>
                      <w:rFonts w:ascii="Calibri" w:hAnsi="Calibri"/>
                      <w:color w:val="000000"/>
                      <w:kern w:val="24"/>
                      <w:sz w:val="28"/>
                      <w:szCs w:val="28"/>
                      <w:lang/>
                    </w:rPr>
                  </w:pPr>
                  <w:r w:rsidRPr="00D27DF2">
                    <w:rPr>
                      <w:rFonts w:ascii="Calibri" w:hAnsi="Calibri"/>
                      <w:color w:val="000000"/>
                      <w:kern w:val="24"/>
                      <w:sz w:val="28"/>
                      <w:szCs w:val="28"/>
                      <w:lang/>
                    </w:rPr>
                    <w:t>Anchor</w:t>
                  </w:r>
                  <w:r>
                    <w:rPr>
                      <w:rFonts w:ascii="Calibri" w:hAnsi="Calibri"/>
                      <w:color w:val="000000"/>
                      <w:kern w:val="24"/>
                      <w:sz w:val="28"/>
                      <w:szCs w:val="28"/>
                      <w:lang w:val="en-US"/>
                    </w:rPr>
                    <w:t xml:space="preserve"> </w:t>
                  </w:r>
                  <w:r w:rsidRPr="00D27DF2">
                    <w:rPr>
                      <w:rFonts w:ascii="Calibri" w:hAnsi="Calibri"/>
                      <w:color w:val="000000"/>
                      <w:kern w:val="24"/>
                      <w:sz w:val="28"/>
                      <w:szCs w:val="28"/>
                      <w:lang/>
                    </w:rPr>
                    <w:t>UE</w:t>
                  </w:r>
                </w:p>
              </w:txbxContent>
            </v:textbox>
          </v:rect>
        </w:pict>
      </w:r>
      <w:r>
        <w:rPr>
          <w:noProof/>
        </w:rPr>
        <w:pict w14:anchorId="5975516A">
          <v:rect id="Rectangle 5" o:spid="_x0000_s1030" style="position:absolute;margin-left:1.75pt;margin-top:17.15pt;width:72.95pt;height:42.8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" fillcolor="window" strokecolor="#2f528f" strokeweight="1pt">
            <v:textbox>
              <w:txbxContent>
                <w:p w14:paraId="29F7FC0E" w14:textId="77777777" w:rsidR="00C048DF" w:rsidRPr="009C7A48" w:rsidRDefault="009C7A48" w:rsidP="00C048DF">
                  <w:pPr>
                    <w:jc w:val="center"/>
                    <w:rPr>
                      <w:rFonts w:ascii="Calibri" w:hAnsi="Calibri"/>
                      <w:color w:val="000000"/>
                      <w:kern w:val="24"/>
                      <w:sz w:val="28"/>
                      <w:szCs w:val="28"/>
                      <w:lang w:val="en-US"/>
                    </w:rPr>
                  </w:pPr>
                  <w:r>
                    <w:rPr>
                      <w:rFonts w:ascii="Calibri" w:hAnsi="Calibri"/>
                      <w:color w:val="000000"/>
                      <w:kern w:val="24"/>
                      <w:sz w:val="28"/>
                      <w:szCs w:val="28"/>
                      <w:lang w:val="en-US"/>
                    </w:rPr>
                    <w:t>Target UE</w:t>
                  </w:r>
                </w:p>
              </w:txbxContent>
            </v:textbox>
          </v:rect>
        </w:pict>
      </w:r>
      <w:r>
        <w:rPr>
          <w:rFonts w:ascii="Arial" w:hAnsi="Arial" w:cs="Arial"/>
          <w:b/>
          <w:noProof/>
        </w:rPr>
        <w:pict w14:anchorId="04C13B55">
          <v:rect id="_x0000_s1029" style="position:absolute;margin-left:219.7pt;margin-top:14.2pt;width:41pt;height:42.25pt;z-index:251663360;visibility:visible;mso-wrap-edited:f;v-text-anchor:middle" strokecolor="#2f528f" strokeweight="1pt">
            <v:textbox style="mso-next-textbox:#_x0000_s1029" inset="0,0,0,0">
              <w:txbxContent>
                <w:p w14:paraId="33738578" w14:textId="77777777" w:rsidR="00C048DF" w:rsidRPr="00C048DF" w:rsidRDefault="00C048DF" w:rsidP="00C048DF">
                  <w:pPr>
                    <w:jc w:val="center"/>
                    <w:rPr>
                      <w:rFonts w:ascii="Calibri" w:hAnsi="Calibri"/>
                      <w:color w:val="000000"/>
                      <w:kern w:val="24"/>
                      <w:sz w:val="22"/>
                      <w:szCs w:val="22"/>
                      <w:lang w:val="en-US"/>
                    </w:rPr>
                  </w:pPr>
                  <w:r w:rsidRPr="00C048DF">
                    <w:rPr>
                      <w:rFonts w:ascii="Calibri" w:hAnsi="Calibri"/>
                      <w:color w:val="000000"/>
                      <w:kern w:val="24"/>
                      <w:sz w:val="22"/>
                      <w:szCs w:val="22"/>
                      <w:lang w:val="en-US"/>
                    </w:rPr>
                    <w:t>“subset” of LMF</w:t>
                  </w:r>
                </w:p>
              </w:txbxContent>
            </v:textbox>
          </v:rect>
        </w:pict>
      </w:r>
      <w:r>
        <w:rPr>
          <w:noProof/>
        </w:rPr>
        <w:pict w14:anchorId="040DEDF8">
          <v:rect id="Rectangle 3" o:spid="_x0000_s1028" style="position:absolute;margin-left:146.75pt;margin-top:13.65pt;width:72.95pt;height:42.8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" fillcolor="window" strokecolor="#2f528f" strokeweight="1pt">
            <v:textbox>
              <w:txbxContent>
                <w:p w14:paraId="73155F05" w14:textId="77777777" w:rsidR="00B1115A" w:rsidRPr="00D27DF2" w:rsidRDefault="00B1115A" w:rsidP="00B1115A">
                  <w:pPr>
                    <w:jc w:val="center"/>
                    <w:rPr>
                      <w:rFonts w:ascii="Calibri" w:hAnsi="Calibri"/>
                      <w:color w:val="000000"/>
                      <w:kern w:val="24"/>
                      <w:sz w:val="28"/>
                      <w:szCs w:val="28"/>
                      <w:lang/>
                    </w:rPr>
                  </w:pPr>
                  <w:r w:rsidRPr="00D27DF2">
                    <w:rPr>
                      <w:rFonts w:ascii="Calibri" w:hAnsi="Calibri"/>
                      <w:color w:val="000000"/>
                      <w:kern w:val="24"/>
                      <w:sz w:val="28"/>
                      <w:szCs w:val="28"/>
                      <w:lang/>
                    </w:rPr>
                    <w:t>Anchor</w:t>
                  </w:r>
                  <w:r>
                    <w:rPr>
                      <w:rFonts w:ascii="Calibri" w:hAnsi="Calibri"/>
                      <w:color w:val="000000"/>
                      <w:kern w:val="24"/>
                      <w:sz w:val="28"/>
                      <w:szCs w:val="28"/>
                      <w:lang w:val="en-US"/>
                    </w:rPr>
                    <w:t xml:space="preserve"> </w:t>
                  </w:r>
                  <w:r w:rsidRPr="00D27DF2">
                    <w:rPr>
                      <w:rFonts w:ascii="Calibri" w:hAnsi="Calibri"/>
                      <w:color w:val="000000"/>
                      <w:kern w:val="24"/>
                      <w:sz w:val="28"/>
                      <w:szCs w:val="28"/>
                      <w:lang/>
                    </w:rPr>
                    <w:t>UE</w:t>
                  </w:r>
                </w:p>
              </w:txbxContent>
            </v:textbox>
          </v:rect>
        </w:pict>
      </w:r>
    </w:p>
    <w:p w14:paraId="399FAAFF" w14:textId="77777777" w:rsidR="00601169" w:rsidRDefault="00B048AC" w:rsidP="00FC65C1">
      <w:pPr>
        <w:spacing w:after="120"/>
        <w:rPr>
          <w:rFonts w:ascii="Arial" w:hAnsi="Arial" w:cs="Arial"/>
          <w:bCs/>
        </w:rPr>
      </w:pPr>
      <w:r>
        <w:rPr>
          <w:noProof/>
        </w:rPr>
        <w:pict w14:anchorId="256EFE84">
          <v:shape id="Straight Arrow Connector 2" o:spid="_x0000_s1027" type="#_x0000_t32" style="position:absolute;margin-left:75.45pt;margin-top:16.1pt;width:70.3pt;height:0;z-index:25166540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" strokecolor="windowText" strokeweight=".5pt">
            <v:stroke startarrow="block" endarrow="block" joinstyle="miter"/>
            <o:lock v:ext="edit" shapetype="f"/>
          </v:shape>
        </w:pict>
      </w:r>
      <w:r>
        <w:rPr>
          <w:rFonts w:ascii="Arial" w:hAnsi="Arial" w:cs="Arial"/>
          <w:bCs/>
          <w:noProof/>
        </w:rPr>
        <w:pict w14:anchorId="2E26C301">
          <v:shape id="_x0000_s1026" type="#_x0000_t202" style="position:absolute;margin-left:90.15pt;margin-top:16.1pt;width:40.3pt;height:19.45pt;z-index:251662336;visibility:visible;mso-wrap-edited:f;mso-height-percent:200;mso-wrap-distance-top:3.6pt;mso-wrap-distance-bottom:3.6pt;mso-height-percent:200;mso-width-relative:margin;mso-height-relative:margin" strokecolor="white">
            <v:textbox style="mso-next-textbox:#_x0000_s1026;mso-fit-shape-to-text:t">
              <w:txbxContent>
                <w:p w14:paraId="7AB3C860" w14:textId="77777777" w:rsidR="00B1115A" w:rsidRDefault="00B1115A" w:rsidP="00B1115A">
                  <w:r>
                    <w:rPr>
                      <w:rFonts w:ascii="Arial" w:hAnsi="Arial" w:cs="Arial"/>
                      <w:bCs/>
                    </w:rPr>
                    <w:t>SR5</w:t>
                  </w:r>
                </w:p>
              </w:txbxContent>
            </v:textbox>
            <w10:wrap type="square"/>
          </v:shape>
        </w:pict>
      </w:r>
    </w:p>
    <w:p w14:paraId="3D6FBFD2" w14:textId="77777777" w:rsidR="00601169" w:rsidRDefault="00601169" w:rsidP="00FC65C1">
      <w:pPr>
        <w:spacing w:after="120"/>
        <w:rPr>
          <w:rFonts w:ascii="Arial" w:hAnsi="Arial" w:cs="Arial"/>
          <w:bCs/>
        </w:rPr>
      </w:pPr>
    </w:p>
    <w:p w14:paraId="031EA433" w14:textId="77777777" w:rsidR="001A0EA0" w:rsidRDefault="001A0EA0" w:rsidP="00FC65C1">
      <w:pPr>
        <w:spacing w:after="120"/>
        <w:rPr>
          <w:rFonts w:ascii="Arial" w:hAnsi="Arial" w:cs="Arial"/>
          <w:b/>
        </w:rPr>
      </w:pPr>
    </w:p>
    <w:p w14:paraId="498DE1E3" w14:textId="77777777" w:rsidR="009C7A48" w:rsidRDefault="009C7A48" w:rsidP="00FC65C1">
      <w:pPr>
        <w:spacing w:after="120"/>
        <w:rPr>
          <w:rFonts w:ascii="Arial" w:hAnsi="Arial" w:cs="Arial"/>
          <w:b/>
        </w:rPr>
      </w:pPr>
    </w:p>
    <w:p w14:paraId="631FA57F" w14:textId="77777777" w:rsidR="00FC65C1" w:rsidRPr="004F0B60" w:rsidRDefault="00FC65C1" w:rsidP="00FC65C1">
      <w:pPr>
        <w:spacing w:after="120"/>
        <w:rPr>
          <w:rFonts w:ascii="Arial" w:hAnsi="Arial" w:cs="Arial"/>
          <w:b/>
          <w:lang w:val="en-US"/>
        </w:rPr>
      </w:pPr>
      <w:r w:rsidRPr="004F0B60">
        <w:rPr>
          <w:rFonts w:ascii="Arial" w:hAnsi="Arial" w:cs="Arial"/>
          <w:b/>
          <w:lang w:val="en-US"/>
        </w:rPr>
        <w:t>2.2</w:t>
      </w:r>
      <w:r w:rsidRPr="004F0B60">
        <w:rPr>
          <w:rFonts w:ascii="Arial" w:hAnsi="Arial" w:cs="Arial"/>
          <w:b/>
          <w:lang w:val="en-US"/>
        </w:rPr>
        <w:tab/>
      </w:r>
      <w:r w:rsidR="00684F79" w:rsidRPr="004F0B60">
        <w:rPr>
          <w:rFonts w:ascii="Arial" w:hAnsi="Arial" w:cs="Arial"/>
          <w:b/>
          <w:lang w:val="en-US"/>
        </w:rPr>
        <w:t>PC5-</w:t>
      </w:r>
      <w:r w:rsidR="002F2157" w:rsidRPr="004F0B60">
        <w:rPr>
          <w:rFonts w:ascii="Arial" w:hAnsi="Arial" w:cs="Arial"/>
          <w:b/>
          <w:lang w:val="en-US"/>
        </w:rPr>
        <w:t>U</w:t>
      </w:r>
      <w:r w:rsidR="00684F79" w:rsidRPr="004F0B60">
        <w:rPr>
          <w:rFonts w:ascii="Arial" w:hAnsi="Arial" w:cs="Arial"/>
          <w:b/>
          <w:lang w:val="en-US"/>
        </w:rPr>
        <w:t xml:space="preserve"> versus PC5-</w:t>
      </w:r>
      <w:r w:rsidR="002F2157" w:rsidRPr="004F0B60">
        <w:rPr>
          <w:rFonts w:ascii="Arial" w:hAnsi="Arial" w:cs="Arial"/>
          <w:b/>
          <w:lang w:val="en-US"/>
        </w:rPr>
        <w:t>S and PC5-D</w:t>
      </w:r>
      <w:r w:rsidR="004F0B60" w:rsidRPr="004F0B60">
        <w:rPr>
          <w:rFonts w:ascii="Arial" w:hAnsi="Arial" w:cs="Arial"/>
          <w:b/>
          <w:lang w:val="en-US"/>
        </w:rPr>
        <w:t xml:space="preserve"> fo</w:t>
      </w:r>
      <w:r w:rsidR="004F0B60">
        <w:rPr>
          <w:rFonts w:ascii="Arial" w:hAnsi="Arial" w:cs="Arial"/>
          <w:b/>
          <w:lang w:val="en-US"/>
        </w:rPr>
        <w:t>r SR5</w:t>
      </w:r>
      <w:r w:rsidR="00684F79" w:rsidRPr="004F0B60">
        <w:rPr>
          <w:rFonts w:ascii="Arial" w:hAnsi="Arial" w:cs="Arial"/>
          <w:b/>
          <w:lang w:val="en-US"/>
        </w:rPr>
        <w:tab/>
      </w:r>
    </w:p>
    <w:p w14:paraId="501CD66C" w14:textId="680CFCDC" w:rsidR="00FC65C1" w:rsidRDefault="00684F79" w:rsidP="00FC65C1">
      <w:pPr>
        <w:spacing w:after="120"/>
        <w:rPr>
          <w:rFonts w:ascii="Arial" w:hAnsi="Arial" w:cs="Arial"/>
          <w:bCs/>
          <w:lang w:val="en-US"/>
        </w:rPr>
      </w:pPr>
      <w:r w:rsidRPr="00684F79">
        <w:rPr>
          <w:rFonts w:ascii="Arial" w:hAnsi="Arial" w:cs="Arial"/>
          <w:bCs/>
          <w:lang w:val="en-US"/>
        </w:rPr>
        <w:t>For SR5 different options a</w:t>
      </w:r>
      <w:r>
        <w:rPr>
          <w:rFonts w:ascii="Arial" w:hAnsi="Arial" w:cs="Arial"/>
          <w:bCs/>
          <w:lang w:val="en-US"/>
        </w:rPr>
        <w:t xml:space="preserve">re being considered. One of these is to </w:t>
      </w:r>
      <w:r w:rsidR="002F2157">
        <w:rPr>
          <w:rFonts w:ascii="Arial" w:hAnsi="Arial" w:cs="Arial"/>
          <w:bCs/>
          <w:lang w:val="en-US"/>
        </w:rPr>
        <w:t>first establish a PC5 direct connection, set up an IP connection, and only then start exchanging</w:t>
      </w:r>
      <w:r w:rsidR="0020784B">
        <w:rPr>
          <w:rFonts w:ascii="Arial" w:hAnsi="Arial" w:cs="Arial"/>
          <w:bCs/>
          <w:lang w:val="en-US"/>
        </w:rPr>
        <w:t xml:space="preserve"> messages for </w:t>
      </w:r>
      <w:bookmarkStart w:id="0" w:name="_Hlk110960848"/>
      <w:r w:rsidR="0020784B">
        <w:rPr>
          <w:rFonts w:ascii="Arial" w:hAnsi="Arial" w:cs="Arial"/>
          <w:bCs/>
          <w:lang w:val="en-US"/>
        </w:rPr>
        <w:t>setting up the session and configuring the parameters for</w:t>
      </w:r>
      <w:r w:rsidR="002F2157">
        <w:rPr>
          <w:rFonts w:ascii="Arial" w:hAnsi="Arial" w:cs="Arial"/>
          <w:bCs/>
          <w:lang w:val="en-US"/>
        </w:rPr>
        <w:t xml:space="preserve"> ranging</w:t>
      </w:r>
      <w:bookmarkEnd w:id="0"/>
      <w:r w:rsidR="002F2157">
        <w:rPr>
          <w:rFonts w:ascii="Arial" w:hAnsi="Arial" w:cs="Arial"/>
          <w:bCs/>
          <w:lang w:val="en-US"/>
        </w:rPr>
        <w:t xml:space="preserve"> over PC5-U. Another option is to extend PC5-S </w:t>
      </w:r>
      <w:r w:rsidR="00BF1216">
        <w:rPr>
          <w:rFonts w:ascii="Arial" w:hAnsi="Arial" w:cs="Arial"/>
          <w:bCs/>
          <w:lang w:val="en-US"/>
        </w:rPr>
        <w:t xml:space="preserve">and possibly also PC5-D </w:t>
      </w:r>
      <w:r w:rsidR="002F2157">
        <w:rPr>
          <w:rFonts w:ascii="Arial" w:hAnsi="Arial" w:cs="Arial"/>
          <w:bCs/>
          <w:lang w:val="en-US"/>
        </w:rPr>
        <w:t>with new message</w:t>
      </w:r>
      <w:r w:rsidR="00BF1216">
        <w:rPr>
          <w:rFonts w:ascii="Arial" w:hAnsi="Arial" w:cs="Arial"/>
          <w:bCs/>
          <w:lang w:val="en-US"/>
        </w:rPr>
        <w:t>s</w:t>
      </w:r>
      <w:r w:rsidR="002F2157">
        <w:rPr>
          <w:rFonts w:ascii="Arial" w:hAnsi="Arial" w:cs="Arial"/>
          <w:bCs/>
          <w:lang w:val="en-US"/>
        </w:rPr>
        <w:t xml:space="preserve"> </w:t>
      </w:r>
      <w:r w:rsidR="00F3189A">
        <w:rPr>
          <w:rFonts w:ascii="Arial" w:hAnsi="Arial" w:cs="Arial"/>
          <w:bCs/>
          <w:lang w:val="en-US"/>
        </w:rPr>
        <w:t xml:space="preserve">or </w:t>
      </w:r>
      <w:r w:rsidR="002F2157">
        <w:rPr>
          <w:rFonts w:ascii="Arial" w:hAnsi="Arial" w:cs="Arial"/>
          <w:bCs/>
          <w:lang w:val="en-US"/>
        </w:rPr>
        <w:t xml:space="preserve">information elements specific for </w:t>
      </w:r>
      <w:r w:rsidR="00BF1216">
        <w:rPr>
          <w:rFonts w:ascii="Arial" w:hAnsi="Arial" w:cs="Arial"/>
          <w:bCs/>
          <w:lang w:val="en-US"/>
        </w:rPr>
        <w:t xml:space="preserve">ranging. </w:t>
      </w:r>
    </w:p>
    <w:p w14:paraId="7D5ACC8A" w14:textId="77777777" w:rsidR="004F0B60" w:rsidRPr="00684F79" w:rsidRDefault="00BF1216" w:rsidP="00FC65C1">
      <w:pPr>
        <w:spacing w:after="120"/>
        <w:rPr>
          <w:rFonts w:ascii="Arial" w:hAnsi="Arial" w:cs="Arial"/>
          <w:bCs/>
          <w:lang w:val="en-US"/>
        </w:rPr>
      </w:pPr>
      <w:r>
        <w:rPr>
          <w:rFonts w:ascii="Arial" w:hAnsi="Arial" w:cs="Arial"/>
          <w:bCs/>
          <w:lang w:val="en-US"/>
        </w:rPr>
        <w:t xml:space="preserve">Performance-wise it is expected that using PC5-U will increase the connection setup time, and increase the latency of the </w:t>
      </w:r>
      <w:r w:rsidR="0020784B">
        <w:rPr>
          <w:rFonts w:ascii="Arial" w:hAnsi="Arial" w:cs="Arial"/>
          <w:bCs/>
          <w:lang w:val="en-US"/>
        </w:rPr>
        <w:t xml:space="preserve">entire </w:t>
      </w:r>
      <w:r>
        <w:rPr>
          <w:rFonts w:ascii="Arial" w:hAnsi="Arial" w:cs="Arial"/>
          <w:bCs/>
          <w:lang w:val="en-US"/>
        </w:rPr>
        <w:t xml:space="preserve">ranging procedure and hence also </w:t>
      </w:r>
      <w:r w:rsidR="0046027C">
        <w:rPr>
          <w:rFonts w:ascii="Arial" w:hAnsi="Arial" w:cs="Arial"/>
          <w:bCs/>
          <w:lang w:val="en-US"/>
        </w:rPr>
        <w:t>the time before the position of the target UE can be determined.</w:t>
      </w:r>
      <w:r w:rsidR="004F0B60">
        <w:rPr>
          <w:rFonts w:ascii="Arial" w:hAnsi="Arial" w:cs="Arial"/>
          <w:bCs/>
          <w:lang w:val="en-US"/>
        </w:rPr>
        <w:t xml:space="preserve"> Also, with a protocol on the IP level it will become more complex/cumbersome for a target UE to connect to multiple Anchor UEs, that may be part of a joint ranging session.</w:t>
      </w:r>
      <w:r>
        <w:rPr>
          <w:rFonts w:ascii="Arial" w:hAnsi="Arial" w:cs="Arial"/>
          <w:bCs/>
          <w:lang w:val="en-US"/>
        </w:rPr>
        <w:t xml:space="preserve"> </w:t>
      </w:r>
      <w:r w:rsidR="004F0B60">
        <w:rPr>
          <w:rFonts w:ascii="Arial" w:hAnsi="Arial" w:cs="Arial"/>
          <w:bCs/>
          <w:lang w:val="en-US"/>
        </w:rPr>
        <w:t>Furthermore</w:t>
      </w:r>
      <w:r>
        <w:rPr>
          <w:rFonts w:ascii="Arial" w:hAnsi="Arial" w:cs="Arial"/>
          <w:bCs/>
          <w:lang w:val="en-US"/>
        </w:rPr>
        <w:t xml:space="preserve">, requiring devices to always establish an IP connection for performing the ranging procedure </w:t>
      </w:r>
      <w:r w:rsidR="0046027C">
        <w:rPr>
          <w:rFonts w:ascii="Arial" w:hAnsi="Arial" w:cs="Arial"/>
          <w:bCs/>
          <w:lang w:val="en-US"/>
        </w:rPr>
        <w:t>is introducing unne</w:t>
      </w:r>
      <w:r w:rsidR="00B42303">
        <w:rPr>
          <w:rFonts w:ascii="Arial" w:hAnsi="Arial" w:cs="Arial"/>
          <w:bCs/>
          <w:lang w:val="en-US"/>
        </w:rPr>
        <w:t>ce</w:t>
      </w:r>
      <w:r w:rsidR="0046027C">
        <w:rPr>
          <w:rFonts w:ascii="Arial" w:hAnsi="Arial" w:cs="Arial"/>
          <w:bCs/>
          <w:lang w:val="en-US"/>
        </w:rPr>
        <w:t>ssary overhead, in particular when considering that these procedures should also be considered in case of LPHAP.</w:t>
      </w:r>
    </w:p>
    <w:p w14:paraId="1F65CC23" w14:textId="77777777" w:rsidR="0046027C" w:rsidRPr="004F0B60" w:rsidRDefault="003E52C4" w:rsidP="003E52C4">
      <w:pPr>
        <w:spacing w:after="120"/>
        <w:rPr>
          <w:rFonts w:ascii="Arial" w:hAnsi="Arial" w:cs="Arial"/>
          <w:b/>
          <w:i/>
          <w:iCs/>
        </w:rPr>
      </w:pPr>
      <w:r w:rsidRPr="00115AB5">
        <w:rPr>
          <w:rFonts w:ascii="Arial" w:hAnsi="Arial" w:cs="Arial"/>
          <w:b/>
          <w:i/>
          <w:iCs/>
          <w:u w:val="single"/>
        </w:rPr>
        <w:lastRenderedPageBreak/>
        <w:t>Observation 1:</w:t>
      </w:r>
      <w:r w:rsidRPr="004F0B60">
        <w:rPr>
          <w:rFonts w:ascii="Arial" w:hAnsi="Arial" w:cs="Arial"/>
          <w:b/>
          <w:i/>
          <w:iCs/>
        </w:rPr>
        <w:t xml:space="preserve"> </w:t>
      </w:r>
      <w:r w:rsidR="004F0B60" w:rsidRPr="004F0B60">
        <w:rPr>
          <w:rFonts w:ascii="Arial" w:hAnsi="Arial" w:cs="Arial"/>
          <w:b/>
          <w:i/>
          <w:iCs/>
        </w:rPr>
        <w:t xml:space="preserve">Using PC5-U for ranging protocol procedures </w:t>
      </w:r>
      <w:r w:rsidR="003E1E9C">
        <w:rPr>
          <w:rFonts w:ascii="Arial" w:hAnsi="Arial" w:cs="Arial"/>
          <w:b/>
          <w:i/>
          <w:iCs/>
        </w:rPr>
        <w:t xml:space="preserve">(such as </w:t>
      </w:r>
      <w:r w:rsidR="003E1E9C" w:rsidRPr="0020784B">
        <w:rPr>
          <w:rFonts w:ascii="Arial" w:hAnsi="Arial" w:cs="Arial"/>
          <w:b/>
          <w:i/>
          <w:iCs/>
        </w:rPr>
        <w:t xml:space="preserve">setting up the </w:t>
      </w:r>
      <w:r w:rsidR="007B6DB2">
        <w:rPr>
          <w:rFonts w:ascii="Arial" w:hAnsi="Arial" w:cs="Arial"/>
          <w:b/>
          <w:i/>
          <w:iCs/>
        </w:rPr>
        <w:t xml:space="preserve">ranging </w:t>
      </w:r>
      <w:r w:rsidR="003E1E9C" w:rsidRPr="0020784B">
        <w:rPr>
          <w:rFonts w:ascii="Arial" w:hAnsi="Arial" w:cs="Arial"/>
          <w:b/>
          <w:i/>
          <w:iCs/>
        </w:rPr>
        <w:t>session</w:t>
      </w:r>
      <w:r w:rsidR="003E1E9C">
        <w:rPr>
          <w:rFonts w:ascii="Arial" w:hAnsi="Arial" w:cs="Arial"/>
          <w:b/>
          <w:i/>
          <w:iCs/>
        </w:rPr>
        <w:t xml:space="preserve">, </w:t>
      </w:r>
      <w:r w:rsidR="003E1E9C" w:rsidRPr="0020784B">
        <w:rPr>
          <w:rFonts w:ascii="Arial" w:hAnsi="Arial" w:cs="Arial"/>
          <w:b/>
          <w:i/>
          <w:iCs/>
        </w:rPr>
        <w:t>configuring the parameters for ranging</w:t>
      </w:r>
      <w:r w:rsidR="003E1E9C">
        <w:rPr>
          <w:rFonts w:ascii="Arial" w:hAnsi="Arial" w:cs="Arial"/>
          <w:b/>
          <w:i/>
          <w:iCs/>
        </w:rPr>
        <w:t xml:space="preserve"> and sending measurement reports) </w:t>
      </w:r>
      <w:r w:rsidR="004F0B60" w:rsidRPr="004F0B60">
        <w:rPr>
          <w:rFonts w:ascii="Arial" w:hAnsi="Arial" w:cs="Arial"/>
          <w:b/>
          <w:i/>
          <w:iCs/>
        </w:rPr>
        <w:t>over SR5 causes unnecessary latency and overhead.</w:t>
      </w:r>
    </w:p>
    <w:p w14:paraId="1F5513E3" w14:textId="5B4D495F" w:rsidR="00C80F44" w:rsidRDefault="00C80F44" w:rsidP="003E52C4">
      <w:pPr>
        <w:spacing w:after="120"/>
        <w:rPr>
          <w:rFonts w:ascii="Arial" w:hAnsi="Arial" w:cs="Arial"/>
          <w:bCs/>
        </w:rPr>
      </w:pPr>
      <w:r>
        <w:rPr>
          <w:rFonts w:ascii="Arial" w:hAnsi="Arial" w:cs="Arial"/>
          <w:bCs/>
        </w:rPr>
        <w:t>T</w:t>
      </w:r>
      <w:r w:rsidR="0046027C">
        <w:rPr>
          <w:rFonts w:ascii="Arial" w:hAnsi="Arial" w:cs="Arial"/>
          <w:bCs/>
        </w:rPr>
        <w:t>hese disadvantages outweigh the potential advantage of mak</w:t>
      </w:r>
      <w:r w:rsidR="003D0082">
        <w:rPr>
          <w:rFonts w:ascii="Arial" w:hAnsi="Arial" w:cs="Arial"/>
          <w:bCs/>
        </w:rPr>
        <w:t>ing</w:t>
      </w:r>
      <w:r w:rsidR="0046027C">
        <w:rPr>
          <w:rFonts w:ascii="Arial" w:hAnsi="Arial" w:cs="Arial"/>
          <w:bCs/>
        </w:rPr>
        <w:t xml:space="preserve"> it easier to reuse the LPP/NRPP</w:t>
      </w:r>
      <w:r w:rsidR="004F0B60">
        <w:rPr>
          <w:rFonts w:ascii="Arial" w:hAnsi="Arial" w:cs="Arial"/>
          <w:bCs/>
        </w:rPr>
        <w:t>a</w:t>
      </w:r>
      <w:r w:rsidR="0046027C">
        <w:rPr>
          <w:rFonts w:ascii="Arial" w:hAnsi="Arial" w:cs="Arial"/>
          <w:bCs/>
        </w:rPr>
        <w:t xml:space="preserve"> protocol over the SR5 interface.</w:t>
      </w:r>
      <w:r w:rsidR="004F0B60">
        <w:rPr>
          <w:rFonts w:ascii="Arial" w:hAnsi="Arial" w:cs="Arial"/>
          <w:bCs/>
        </w:rPr>
        <w:t xml:space="preserve"> </w:t>
      </w:r>
      <w:r w:rsidR="00C93A30">
        <w:rPr>
          <w:rFonts w:ascii="Arial" w:hAnsi="Arial" w:cs="Arial"/>
          <w:bCs/>
        </w:rPr>
        <w:t xml:space="preserve">In principle, the LPP/NRPPa could be carried over other protocols than just IP/SCTP, and is defined in such a way that it could also be carried as payload in a PC5-S message. </w:t>
      </w:r>
    </w:p>
    <w:p w14:paraId="1DE8B5A5" w14:textId="77777777" w:rsidR="00C80F44" w:rsidRDefault="004F0B60" w:rsidP="003E52C4">
      <w:pPr>
        <w:spacing w:after="120"/>
        <w:rPr>
          <w:rFonts w:ascii="Arial" w:hAnsi="Arial" w:cs="Arial"/>
          <w:bCs/>
        </w:rPr>
      </w:pPr>
      <w:r>
        <w:rPr>
          <w:rFonts w:ascii="Arial" w:hAnsi="Arial" w:cs="Arial"/>
          <w:bCs/>
        </w:rPr>
        <w:t xml:space="preserve">It is </w:t>
      </w:r>
      <w:r w:rsidR="00C93A30">
        <w:rPr>
          <w:rFonts w:ascii="Arial" w:hAnsi="Arial" w:cs="Arial"/>
          <w:bCs/>
        </w:rPr>
        <w:t>also</w:t>
      </w:r>
      <w:r>
        <w:rPr>
          <w:rFonts w:ascii="Arial" w:hAnsi="Arial" w:cs="Arial"/>
          <w:bCs/>
        </w:rPr>
        <w:t xml:space="preserve"> not clear how much of the LPP/NRPPa</w:t>
      </w:r>
      <w:r w:rsidR="0046027C">
        <w:rPr>
          <w:rFonts w:ascii="Arial" w:hAnsi="Arial" w:cs="Arial"/>
          <w:bCs/>
        </w:rPr>
        <w:t xml:space="preserve"> </w:t>
      </w:r>
      <w:r>
        <w:rPr>
          <w:rFonts w:ascii="Arial" w:hAnsi="Arial" w:cs="Arial"/>
          <w:bCs/>
        </w:rPr>
        <w:t>should be reused over SR5</w:t>
      </w:r>
      <w:r w:rsidR="00BE306A">
        <w:rPr>
          <w:rFonts w:ascii="Arial" w:hAnsi="Arial" w:cs="Arial"/>
          <w:bCs/>
        </w:rPr>
        <w:t xml:space="preserve"> or can/should be seen as a separate protocol (a separate protocol may be a cleaner solution)</w:t>
      </w:r>
      <w:r>
        <w:rPr>
          <w:rFonts w:ascii="Arial" w:hAnsi="Arial" w:cs="Arial"/>
          <w:bCs/>
        </w:rPr>
        <w:t>.</w:t>
      </w:r>
      <w:r w:rsidR="0046027C">
        <w:rPr>
          <w:rFonts w:ascii="Arial" w:hAnsi="Arial" w:cs="Arial"/>
          <w:bCs/>
        </w:rPr>
        <w:t xml:space="preserve"> </w:t>
      </w:r>
    </w:p>
    <w:p w14:paraId="038D4E0A" w14:textId="77777777" w:rsidR="003E52C4" w:rsidRPr="0046027C" w:rsidRDefault="004F0B60" w:rsidP="003E52C4">
      <w:pPr>
        <w:spacing w:after="120"/>
        <w:rPr>
          <w:rFonts w:ascii="Arial" w:hAnsi="Arial" w:cs="Arial"/>
          <w:bCs/>
        </w:rPr>
      </w:pPr>
      <w:r>
        <w:rPr>
          <w:rFonts w:ascii="Arial" w:hAnsi="Arial" w:cs="Arial"/>
          <w:bCs/>
        </w:rPr>
        <w:t xml:space="preserve">Furthermore, we think that some information, such as ranging capabilities or (desired) ranging role of a UE, can already be provided during </w:t>
      </w:r>
      <w:r w:rsidR="00F51C06">
        <w:rPr>
          <w:rFonts w:ascii="Arial" w:hAnsi="Arial" w:cs="Arial"/>
          <w:bCs/>
        </w:rPr>
        <w:t xml:space="preserve">the ranging </w:t>
      </w:r>
      <w:r>
        <w:rPr>
          <w:rFonts w:ascii="Arial" w:hAnsi="Arial" w:cs="Arial"/>
          <w:bCs/>
        </w:rPr>
        <w:t>discovery phase.</w:t>
      </w:r>
    </w:p>
    <w:p w14:paraId="5EF799F7" w14:textId="77777777" w:rsidR="003E52C4" w:rsidRPr="004F0B60" w:rsidRDefault="003E52C4" w:rsidP="003E52C4">
      <w:pPr>
        <w:spacing w:after="120"/>
        <w:rPr>
          <w:rFonts w:ascii="Arial" w:hAnsi="Arial" w:cs="Arial"/>
          <w:b/>
          <w:i/>
          <w:iCs/>
        </w:rPr>
      </w:pPr>
      <w:r w:rsidRPr="00115AB5">
        <w:rPr>
          <w:rFonts w:ascii="Arial" w:hAnsi="Arial" w:cs="Arial"/>
          <w:b/>
          <w:i/>
          <w:iCs/>
          <w:u w:val="single"/>
        </w:rPr>
        <w:t>Proposal 1:</w:t>
      </w:r>
      <w:r w:rsidRPr="004F0B60">
        <w:rPr>
          <w:rFonts w:ascii="Arial" w:hAnsi="Arial" w:cs="Arial"/>
          <w:b/>
          <w:i/>
          <w:iCs/>
        </w:rPr>
        <w:t xml:space="preserve"> </w:t>
      </w:r>
      <w:r w:rsidR="004F0B60" w:rsidRPr="004F0B60">
        <w:rPr>
          <w:rFonts w:ascii="Arial" w:hAnsi="Arial" w:cs="Arial"/>
          <w:b/>
          <w:i/>
          <w:iCs/>
        </w:rPr>
        <w:t>Use a combination of PC5-S and PC5-D for ranging protocol procedures over SR5</w:t>
      </w:r>
      <w:r w:rsidR="00F3189A">
        <w:rPr>
          <w:rFonts w:ascii="Arial" w:hAnsi="Arial" w:cs="Arial"/>
          <w:b/>
          <w:i/>
          <w:iCs/>
        </w:rPr>
        <w:t>, and define a set of messages and information elements for PC5-S and PC5-D specific for ranging</w:t>
      </w:r>
      <w:r w:rsidR="004F0B60" w:rsidRPr="004F0B60">
        <w:rPr>
          <w:rFonts w:ascii="Arial" w:hAnsi="Arial" w:cs="Arial"/>
          <w:b/>
          <w:i/>
          <w:iCs/>
        </w:rPr>
        <w:t>.</w:t>
      </w:r>
    </w:p>
    <w:p w14:paraId="5BDA8BBE" w14:textId="77777777" w:rsidR="003E52C4" w:rsidRDefault="003E52C4" w:rsidP="00FC65C1">
      <w:pPr>
        <w:spacing w:after="120"/>
        <w:rPr>
          <w:rFonts w:ascii="Arial" w:hAnsi="Arial" w:cs="Arial"/>
          <w:bCs/>
        </w:rPr>
      </w:pPr>
    </w:p>
    <w:p w14:paraId="6A2FF141" w14:textId="77777777" w:rsidR="004E3F91" w:rsidRDefault="00FC65C1" w:rsidP="00234F15">
      <w:pPr>
        <w:spacing w:after="120"/>
        <w:rPr>
          <w:rFonts w:ascii="Arial" w:hAnsi="Arial" w:cs="Arial"/>
          <w:b/>
        </w:rPr>
      </w:pPr>
      <w:r w:rsidRPr="00EB02F2">
        <w:rPr>
          <w:rFonts w:ascii="Arial" w:hAnsi="Arial" w:cs="Arial"/>
          <w:b/>
        </w:rPr>
        <w:t>2.3</w:t>
      </w:r>
      <w:r w:rsidRPr="00EB02F2">
        <w:rPr>
          <w:rFonts w:ascii="Arial" w:hAnsi="Arial" w:cs="Arial"/>
          <w:b/>
        </w:rPr>
        <w:tab/>
      </w:r>
      <w:r w:rsidR="00BE306A">
        <w:rPr>
          <w:rFonts w:ascii="Arial" w:hAnsi="Arial" w:cs="Arial"/>
          <w:b/>
        </w:rPr>
        <w:t>Considerations for</w:t>
      </w:r>
      <w:r w:rsidR="00745514">
        <w:rPr>
          <w:rFonts w:ascii="Arial" w:hAnsi="Arial" w:cs="Arial"/>
          <w:b/>
        </w:rPr>
        <w:t xml:space="preserve"> SR5 interface and</w:t>
      </w:r>
      <w:r w:rsidR="00BE306A">
        <w:rPr>
          <w:rFonts w:ascii="Arial" w:hAnsi="Arial" w:cs="Arial"/>
          <w:b/>
        </w:rPr>
        <w:t xml:space="preserve"> interface with LMF</w:t>
      </w:r>
    </w:p>
    <w:p w14:paraId="4C4746C5" w14:textId="77777777" w:rsidR="00AC3310" w:rsidRDefault="00BE306A" w:rsidP="00BE306A">
      <w:pPr>
        <w:spacing w:after="120"/>
        <w:rPr>
          <w:rFonts w:ascii="Arial" w:hAnsi="Arial" w:cs="Arial"/>
          <w:bCs/>
          <w:lang w:val="en-US"/>
        </w:rPr>
      </w:pPr>
      <w:bookmarkStart w:id="1" w:name="_Hlk110889188"/>
      <w:r>
        <w:rPr>
          <w:rFonts w:ascii="Arial" w:hAnsi="Arial" w:cs="Arial"/>
          <w:bCs/>
          <w:lang w:val="en-US"/>
        </w:rPr>
        <w:t>The most important purpose of the interface with the LMF is the registration and configuration of Anchor UEs. Since the Target UE may be out-of-coverage in many ranging/sidelink positioning scenarios, it is more likely to interact with the Anchor UE over SR5 rather than with the LMF directly</w:t>
      </w:r>
      <w:r w:rsidR="008B1766">
        <w:rPr>
          <w:rFonts w:ascii="Arial" w:hAnsi="Arial" w:cs="Arial"/>
          <w:bCs/>
          <w:lang w:val="en-US"/>
        </w:rPr>
        <w:t>, unless ProSe UE-to-Network relay is considered</w:t>
      </w:r>
      <w:r>
        <w:rPr>
          <w:rFonts w:ascii="Arial" w:hAnsi="Arial" w:cs="Arial"/>
          <w:bCs/>
          <w:lang w:val="en-US"/>
        </w:rPr>
        <w:t>. The Anchor UE may configure</w:t>
      </w:r>
      <w:r w:rsidR="00E71A0F">
        <w:rPr>
          <w:rFonts w:ascii="Arial" w:hAnsi="Arial" w:cs="Arial"/>
          <w:bCs/>
          <w:lang w:val="en-US"/>
        </w:rPr>
        <w:t xml:space="preserve"> a Target UE or </w:t>
      </w:r>
      <w:r>
        <w:rPr>
          <w:rFonts w:ascii="Arial" w:hAnsi="Arial" w:cs="Arial"/>
          <w:bCs/>
          <w:lang w:val="en-US"/>
        </w:rPr>
        <w:t>interact with a Target UE on behalf of the LMF or in coordination with the LMF</w:t>
      </w:r>
      <w:r w:rsidR="00E71A0F">
        <w:rPr>
          <w:rFonts w:ascii="Arial" w:hAnsi="Arial" w:cs="Arial"/>
          <w:bCs/>
          <w:lang w:val="en-US"/>
        </w:rPr>
        <w:t xml:space="preserve">, at least for the dynamic aspects. </w:t>
      </w:r>
    </w:p>
    <w:p w14:paraId="6572CC94" w14:textId="3F04A2D8" w:rsidR="00AC3310" w:rsidRDefault="00AC3310" w:rsidP="00AC3310">
      <w:pPr>
        <w:spacing w:after="120"/>
        <w:rPr>
          <w:rFonts w:ascii="Arial" w:hAnsi="Arial" w:cs="Arial"/>
          <w:bCs/>
          <w:lang w:val="en-US"/>
        </w:rPr>
      </w:pPr>
      <w:r>
        <w:rPr>
          <w:rFonts w:ascii="Arial" w:hAnsi="Arial" w:cs="Arial"/>
          <w:bCs/>
          <w:lang w:val="en-US"/>
        </w:rPr>
        <w:t>Possible dynamically configurable parameters of a Ranging UE</w:t>
      </w:r>
      <w:r w:rsidR="00572C30">
        <w:rPr>
          <w:rFonts w:ascii="Arial" w:hAnsi="Arial" w:cs="Arial"/>
          <w:bCs/>
          <w:lang w:val="en-US"/>
        </w:rPr>
        <w:t xml:space="preserve"> (i.e. Target UE or Anchor UE)</w:t>
      </w:r>
      <w:r>
        <w:rPr>
          <w:rFonts w:ascii="Arial" w:hAnsi="Arial" w:cs="Arial"/>
          <w:bCs/>
          <w:lang w:val="en-US"/>
        </w:rPr>
        <w:t xml:space="preserve"> to consider are:</w:t>
      </w:r>
    </w:p>
    <w:p w14:paraId="001F41E1" w14:textId="77777777" w:rsidR="00AC3310" w:rsidRPr="00E71A0F" w:rsidRDefault="00AC3310" w:rsidP="00AC3310">
      <w:pPr>
        <w:spacing w:after="120"/>
        <w:rPr>
          <w:rFonts w:ascii="Arial" w:hAnsi="Arial" w:cs="Arial"/>
          <w:bCs/>
          <w:lang w:val="en-US"/>
        </w:rPr>
      </w:pPr>
      <w:r w:rsidRPr="00E71A0F">
        <w:rPr>
          <w:rFonts w:ascii="Arial" w:hAnsi="Arial" w:cs="Arial"/>
          <w:bCs/>
          <w:lang w:val="en-US"/>
        </w:rPr>
        <w:t>o</w:t>
      </w:r>
      <w:r w:rsidRPr="00E71A0F">
        <w:rPr>
          <w:rFonts w:ascii="Arial" w:hAnsi="Arial" w:cs="Arial"/>
          <w:bCs/>
          <w:lang w:val="en-US"/>
        </w:rPr>
        <w:tab/>
        <w:t>which ranging/positioning method to use (e.g. RTT, TDOA</w:t>
      </w:r>
      <w:r>
        <w:rPr>
          <w:rFonts w:ascii="Arial" w:hAnsi="Arial" w:cs="Arial"/>
          <w:bCs/>
          <w:lang w:val="en-US"/>
        </w:rPr>
        <w:t>, …</w:t>
      </w:r>
      <w:r w:rsidRPr="00E71A0F">
        <w:rPr>
          <w:rFonts w:ascii="Arial" w:hAnsi="Arial" w:cs="Arial"/>
          <w:bCs/>
          <w:lang w:val="en-US"/>
        </w:rPr>
        <w:t>),</w:t>
      </w:r>
    </w:p>
    <w:p w14:paraId="4A2F0EBC" w14:textId="77777777" w:rsidR="00AC3310" w:rsidRPr="00E71A0F" w:rsidRDefault="00AC3310" w:rsidP="00AC3310">
      <w:pPr>
        <w:spacing w:after="120"/>
        <w:rPr>
          <w:rFonts w:ascii="Arial" w:hAnsi="Arial" w:cs="Arial"/>
          <w:bCs/>
          <w:lang w:val="en-US"/>
        </w:rPr>
      </w:pPr>
      <w:r w:rsidRPr="00E71A0F">
        <w:rPr>
          <w:rFonts w:ascii="Arial" w:hAnsi="Arial" w:cs="Arial"/>
          <w:bCs/>
          <w:lang w:val="en-US"/>
        </w:rPr>
        <w:t>o</w:t>
      </w:r>
      <w:r w:rsidRPr="00E71A0F">
        <w:rPr>
          <w:rFonts w:ascii="Arial" w:hAnsi="Arial" w:cs="Arial"/>
          <w:bCs/>
          <w:lang w:val="en-US"/>
        </w:rPr>
        <w:tab/>
        <w:t xml:space="preserve">which bands </w:t>
      </w:r>
      <w:r>
        <w:rPr>
          <w:rFonts w:ascii="Arial" w:hAnsi="Arial" w:cs="Arial"/>
          <w:bCs/>
          <w:lang w:val="en-US"/>
        </w:rPr>
        <w:t xml:space="preserve">and which bandwidth </w:t>
      </w:r>
      <w:r w:rsidRPr="00E71A0F">
        <w:rPr>
          <w:rFonts w:ascii="Arial" w:hAnsi="Arial" w:cs="Arial"/>
          <w:bCs/>
          <w:lang w:val="en-US"/>
        </w:rPr>
        <w:t xml:space="preserve">to use (incl. whether unlicensed/licensed spectrum is to be used), </w:t>
      </w:r>
    </w:p>
    <w:p w14:paraId="0A550C68" w14:textId="77777777" w:rsidR="00AC3310" w:rsidRPr="00E71A0F" w:rsidRDefault="00AC3310" w:rsidP="00AC3310">
      <w:pPr>
        <w:spacing w:after="120"/>
        <w:rPr>
          <w:rFonts w:ascii="Arial" w:hAnsi="Arial" w:cs="Arial"/>
          <w:bCs/>
          <w:lang w:val="en-US"/>
        </w:rPr>
      </w:pPr>
      <w:r w:rsidRPr="00E71A0F">
        <w:rPr>
          <w:rFonts w:ascii="Arial" w:hAnsi="Arial" w:cs="Arial"/>
          <w:bCs/>
          <w:lang w:val="en-US"/>
        </w:rPr>
        <w:t>o</w:t>
      </w:r>
      <w:r w:rsidRPr="00E71A0F">
        <w:rPr>
          <w:rFonts w:ascii="Arial" w:hAnsi="Arial" w:cs="Arial"/>
          <w:bCs/>
          <w:lang w:val="en-US"/>
        </w:rPr>
        <w:tab/>
        <w:t>sampling frequency of ranging and positioning measurements,</w:t>
      </w:r>
    </w:p>
    <w:p w14:paraId="7BC9A5EE" w14:textId="77777777" w:rsidR="00D154DF" w:rsidRDefault="00AC3310" w:rsidP="00AC3310">
      <w:pPr>
        <w:spacing w:after="120"/>
        <w:rPr>
          <w:rFonts w:ascii="Arial" w:hAnsi="Arial" w:cs="Arial"/>
          <w:bCs/>
          <w:lang w:val="en-US"/>
        </w:rPr>
      </w:pPr>
      <w:r w:rsidRPr="00E71A0F">
        <w:rPr>
          <w:rFonts w:ascii="Arial" w:hAnsi="Arial" w:cs="Arial"/>
          <w:bCs/>
          <w:lang w:val="en-US"/>
        </w:rPr>
        <w:t>o</w:t>
      </w:r>
      <w:r w:rsidRPr="00E71A0F">
        <w:rPr>
          <w:rFonts w:ascii="Arial" w:hAnsi="Arial" w:cs="Arial"/>
          <w:bCs/>
          <w:lang w:val="en-US"/>
        </w:rPr>
        <w:tab/>
      </w:r>
      <w:r w:rsidR="00D154DF" w:rsidRPr="00D154DF">
        <w:rPr>
          <w:rFonts w:ascii="Arial" w:hAnsi="Arial" w:cs="Arial"/>
          <w:bCs/>
          <w:lang w:val="en-US"/>
        </w:rPr>
        <w:t>timing/period/duration of ranging and position signals and measurements</w:t>
      </w:r>
    </w:p>
    <w:p w14:paraId="01EF857D" w14:textId="77777777" w:rsidR="00AC3310" w:rsidRDefault="00D154DF" w:rsidP="00AC3310">
      <w:pPr>
        <w:spacing w:after="120"/>
        <w:rPr>
          <w:rFonts w:ascii="Arial" w:hAnsi="Arial" w:cs="Arial"/>
          <w:bCs/>
          <w:lang w:val="en-US"/>
        </w:rPr>
      </w:pPr>
      <w:r w:rsidRPr="00E71A0F">
        <w:rPr>
          <w:rFonts w:ascii="Arial" w:hAnsi="Arial" w:cs="Arial"/>
          <w:bCs/>
          <w:lang w:val="en-US"/>
        </w:rPr>
        <w:t>o</w:t>
      </w:r>
      <w:r w:rsidRPr="00E71A0F">
        <w:rPr>
          <w:rFonts w:ascii="Arial" w:hAnsi="Arial" w:cs="Arial"/>
          <w:bCs/>
          <w:lang w:val="en-US"/>
        </w:rPr>
        <w:tab/>
      </w:r>
      <w:r w:rsidR="00AC3310" w:rsidRPr="00E71A0F">
        <w:rPr>
          <w:rFonts w:ascii="Arial" w:hAnsi="Arial" w:cs="Arial"/>
          <w:bCs/>
          <w:lang w:val="en-US"/>
        </w:rPr>
        <w:t xml:space="preserve">minimum/maximum transmit power to use, </w:t>
      </w:r>
    </w:p>
    <w:p w14:paraId="3550B797" w14:textId="30C3077F" w:rsidR="00AC3310" w:rsidRDefault="00AC3310" w:rsidP="00A71B35">
      <w:pPr>
        <w:spacing w:after="120"/>
        <w:ind w:left="720" w:hanging="720"/>
        <w:rPr>
          <w:rFonts w:ascii="Arial" w:hAnsi="Arial" w:cs="Arial"/>
          <w:bCs/>
          <w:lang w:val="en-US"/>
        </w:rPr>
      </w:pPr>
      <w:r w:rsidRPr="00E71A0F">
        <w:rPr>
          <w:rFonts w:ascii="Arial" w:hAnsi="Arial" w:cs="Arial"/>
          <w:bCs/>
          <w:lang w:val="en-US"/>
        </w:rPr>
        <w:t>o</w:t>
      </w:r>
      <w:r w:rsidRPr="00E71A0F">
        <w:rPr>
          <w:rFonts w:ascii="Arial" w:hAnsi="Arial" w:cs="Arial"/>
          <w:bCs/>
          <w:lang w:val="en-US"/>
        </w:rPr>
        <w:tab/>
      </w:r>
      <w:r>
        <w:rPr>
          <w:rFonts w:ascii="Arial" w:hAnsi="Arial" w:cs="Arial"/>
          <w:bCs/>
          <w:lang w:val="en-US"/>
        </w:rPr>
        <w:t>role of a device (e.g. Anchor UE, Target UE)</w:t>
      </w:r>
      <w:r w:rsidRPr="00E71A0F">
        <w:rPr>
          <w:rFonts w:ascii="Arial" w:hAnsi="Arial" w:cs="Arial"/>
          <w:bCs/>
          <w:lang w:val="en-US"/>
        </w:rPr>
        <w:t xml:space="preserve">, </w:t>
      </w:r>
    </w:p>
    <w:p w14:paraId="749FDACB" w14:textId="77777777" w:rsidR="00324208" w:rsidRDefault="00AC3310" w:rsidP="00AC3310">
      <w:pPr>
        <w:spacing w:after="120"/>
        <w:rPr>
          <w:rFonts w:ascii="Arial" w:hAnsi="Arial" w:cs="Arial"/>
          <w:bCs/>
          <w:lang w:val="en-US"/>
        </w:rPr>
      </w:pPr>
      <w:r w:rsidRPr="00E71A0F">
        <w:rPr>
          <w:rFonts w:ascii="Arial" w:hAnsi="Arial" w:cs="Arial"/>
          <w:bCs/>
          <w:lang w:val="en-US"/>
        </w:rPr>
        <w:t>o</w:t>
      </w:r>
      <w:r w:rsidRPr="00E71A0F">
        <w:rPr>
          <w:rFonts w:ascii="Arial" w:hAnsi="Arial" w:cs="Arial"/>
          <w:bCs/>
          <w:lang w:val="en-US"/>
        </w:rPr>
        <w:tab/>
        <w:t>coordinate system to be used</w:t>
      </w:r>
      <w:r w:rsidR="00324208">
        <w:rPr>
          <w:rFonts w:ascii="Arial" w:hAnsi="Arial" w:cs="Arial"/>
          <w:bCs/>
          <w:lang w:val="en-US"/>
        </w:rPr>
        <w:t>,</w:t>
      </w:r>
    </w:p>
    <w:p w14:paraId="33998DC4" w14:textId="77777777" w:rsidR="00572C30" w:rsidRDefault="00324208" w:rsidP="00AC3310">
      <w:pPr>
        <w:spacing w:after="120"/>
        <w:rPr>
          <w:rFonts w:ascii="Arial" w:hAnsi="Arial" w:cs="Arial"/>
          <w:bCs/>
          <w:lang w:val="en-US"/>
        </w:rPr>
      </w:pPr>
      <w:r w:rsidRPr="00E71A0F">
        <w:rPr>
          <w:rFonts w:ascii="Arial" w:hAnsi="Arial" w:cs="Arial"/>
          <w:bCs/>
          <w:lang w:val="en-US"/>
        </w:rPr>
        <w:t>o</w:t>
      </w:r>
      <w:r w:rsidRPr="00E71A0F">
        <w:rPr>
          <w:rFonts w:ascii="Arial" w:hAnsi="Arial" w:cs="Arial"/>
          <w:bCs/>
          <w:lang w:val="en-US"/>
        </w:rPr>
        <w:tab/>
      </w:r>
      <w:r w:rsidR="00572C30">
        <w:rPr>
          <w:rFonts w:ascii="Arial" w:hAnsi="Arial" w:cs="Arial"/>
          <w:bCs/>
          <w:lang w:val="en-US"/>
        </w:rPr>
        <w:t>which Anchor UEs are involved in a ranging session.</w:t>
      </w:r>
    </w:p>
    <w:p w14:paraId="24E060F6" w14:textId="77777777" w:rsidR="00AC3310" w:rsidRDefault="00572C30" w:rsidP="00AC3310">
      <w:pPr>
        <w:spacing w:after="120"/>
        <w:rPr>
          <w:rFonts w:ascii="Arial" w:hAnsi="Arial" w:cs="Arial"/>
          <w:bCs/>
          <w:lang w:val="en-US"/>
        </w:rPr>
      </w:pPr>
      <w:r w:rsidRPr="00E71A0F">
        <w:rPr>
          <w:rFonts w:ascii="Arial" w:hAnsi="Arial" w:cs="Arial"/>
          <w:bCs/>
          <w:lang w:val="en-US"/>
        </w:rPr>
        <w:t>o</w:t>
      </w:r>
      <w:r w:rsidRPr="00E71A0F">
        <w:rPr>
          <w:rFonts w:ascii="Arial" w:hAnsi="Arial" w:cs="Arial"/>
          <w:bCs/>
          <w:lang w:val="en-US"/>
        </w:rPr>
        <w:tab/>
      </w:r>
      <w:r w:rsidR="00324208">
        <w:rPr>
          <w:rFonts w:ascii="Arial" w:hAnsi="Arial" w:cs="Arial"/>
          <w:bCs/>
          <w:lang w:val="en-US"/>
        </w:rPr>
        <w:t xml:space="preserve">which device </w:t>
      </w:r>
      <w:r w:rsidR="00E000BC">
        <w:rPr>
          <w:rFonts w:ascii="Arial" w:hAnsi="Arial" w:cs="Arial"/>
          <w:bCs/>
          <w:lang w:val="en-US"/>
        </w:rPr>
        <w:t xml:space="preserve">or service </w:t>
      </w:r>
      <w:r w:rsidR="00324208">
        <w:rPr>
          <w:rFonts w:ascii="Arial" w:hAnsi="Arial" w:cs="Arial"/>
          <w:bCs/>
          <w:lang w:val="en-US"/>
        </w:rPr>
        <w:t>will collect the measurements and calculate a distance, angle or position</w:t>
      </w:r>
      <w:r w:rsidR="00C75735">
        <w:rPr>
          <w:rFonts w:ascii="Arial" w:hAnsi="Arial" w:cs="Arial"/>
          <w:bCs/>
          <w:lang w:val="en-US"/>
        </w:rPr>
        <w:t>.</w:t>
      </w:r>
    </w:p>
    <w:p w14:paraId="14BEE771" w14:textId="7759DA2C" w:rsidR="00D03655" w:rsidRDefault="00E71A0F" w:rsidP="00745514">
      <w:pPr>
        <w:spacing w:after="120"/>
        <w:rPr>
          <w:rFonts w:ascii="Arial" w:hAnsi="Arial" w:cs="Arial"/>
          <w:b/>
          <w:i/>
          <w:iCs/>
        </w:rPr>
      </w:pPr>
      <w:r>
        <w:rPr>
          <w:rFonts w:ascii="Arial" w:hAnsi="Arial" w:cs="Arial"/>
          <w:bCs/>
          <w:lang w:val="en-US"/>
        </w:rPr>
        <w:t xml:space="preserve">For configuration aspects that are unlikely to change, configuration </w:t>
      </w:r>
      <w:r w:rsidR="00745514">
        <w:rPr>
          <w:rFonts w:ascii="Arial" w:hAnsi="Arial" w:cs="Arial"/>
          <w:bCs/>
          <w:lang w:val="en-US"/>
        </w:rPr>
        <w:t xml:space="preserve">of a Target UE </w:t>
      </w:r>
      <w:r>
        <w:rPr>
          <w:rFonts w:ascii="Arial" w:hAnsi="Arial" w:cs="Arial"/>
          <w:bCs/>
          <w:lang w:val="en-US"/>
        </w:rPr>
        <w:t>by the LMF (or PCF) could be considered</w:t>
      </w:r>
      <w:r w:rsidR="00AC3310">
        <w:rPr>
          <w:rFonts w:ascii="Arial" w:hAnsi="Arial" w:cs="Arial"/>
          <w:bCs/>
          <w:lang w:val="en-US"/>
        </w:rPr>
        <w:t>. This may be the case for example for configuring some default values (e.g. default coordinate system to use) when dynamic configuration is not available, or a policy determining conditions (e.g. whether the device’s position is stable) when to take a certain role</w:t>
      </w:r>
      <w:r w:rsidR="00C75735">
        <w:rPr>
          <w:rFonts w:ascii="Arial" w:hAnsi="Arial" w:cs="Arial"/>
          <w:bCs/>
          <w:lang w:val="en-US"/>
        </w:rPr>
        <w:t xml:space="preserve">, or which security </w:t>
      </w:r>
      <w:r w:rsidR="00C75735" w:rsidRPr="00E71A0F">
        <w:rPr>
          <w:rFonts w:ascii="Arial" w:hAnsi="Arial" w:cs="Arial"/>
          <w:bCs/>
          <w:lang w:val="en-US"/>
        </w:rPr>
        <w:t xml:space="preserve">credentials </w:t>
      </w:r>
      <w:r w:rsidR="00C75735">
        <w:rPr>
          <w:rFonts w:ascii="Arial" w:hAnsi="Arial" w:cs="Arial"/>
          <w:bCs/>
          <w:lang w:val="en-US"/>
        </w:rPr>
        <w:t>to use</w:t>
      </w:r>
      <w:r w:rsidR="00C75735" w:rsidRPr="00E71A0F">
        <w:rPr>
          <w:rFonts w:ascii="Arial" w:hAnsi="Arial" w:cs="Arial"/>
          <w:bCs/>
          <w:lang w:val="en-US"/>
        </w:rPr>
        <w:t xml:space="preserve"> during</w:t>
      </w:r>
      <w:r w:rsidR="00F51C06">
        <w:rPr>
          <w:rFonts w:ascii="Arial" w:hAnsi="Arial" w:cs="Arial"/>
          <w:bCs/>
          <w:lang w:val="en-US"/>
        </w:rPr>
        <w:t xml:space="preserve"> ranging</w:t>
      </w:r>
      <w:r w:rsidR="00C75735" w:rsidRPr="00E71A0F">
        <w:rPr>
          <w:rFonts w:ascii="Arial" w:hAnsi="Arial" w:cs="Arial"/>
          <w:bCs/>
          <w:lang w:val="en-US"/>
        </w:rPr>
        <w:t xml:space="preserve"> discovery and</w:t>
      </w:r>
      <w:r w:rsidR="00F51C06">
        <w:rPr>
          <w:rFonts w:ascii="Arial" w:hAnsi="Arial" w:cs="Arial"/>
          <w:bCs/>
          <w:lang w:val="en-US"/>
        </w:rPr>
        <w:t xml:space="preserve"> other</w:t>
      </w:r>
      <w:r w:rsidR="00C75735" w:rsidRPr="00E71A0F">
        <w:rPr>
          <w:rFonts w:ascii="Arial" w:hAnsi="Arial" w:cs="Arial"/>
          <w:bCs/>
          <w:lang w:val="en-US"/>
        </w:rPr>
        <w:t xml:space="preserve"> ranging procedures</w:t>
      </w:r>
      <w:r w:rsidR="00AC3310">
        <w:rPr>
          <w:rFonts w:ascii="Arial" w:hAnsi="Arial" w:cs="Arial"/>
          <w:bCs/>
          <w:lang w:val="en-US"/>
        </w:rPr>
        <w:t>.</w:t>
      </w:r>
      <w:r w:rsidR="00A71B35">
        <w:rPr>
          <w:rFonts w:ascii="Arial" w:hAnsi="Arial" w:cs="Arial"/>
          <w:bCs/>
          <w:lang w:val="en-US"/>
        </w:rPr>
        <w:t xml:space="preserve"> </w:t>
      </w:r>
      <w:r w:rsidR="00D03655" w:rsidRPr="00D03655">
        <w:rPr>
          <w:rFonts w:ascii="Arial" w:hAnsi="Arial" w:cs="Arial"/>
          <w:bCs/>
        </w:rPr>
        <w:t>For an Anchor UE</w:t>
      </w:r>
      <w:r w:rsidR="00D03655">
        <w:rPr>
          <w:rFonts w:ascii="Arial" w:hAnsi="Arial" w:cs="Arial"/>
          <w:bCs/>
        </w:rPr>
        <w:t xml:space="preserve"> the above mentioned dynamic configu</w:t>
      </w:r>
      <w:r w:rsidR="00C75735">
        <w:rPr>
          <w:rFonts w:ascii="Arial" w:hAnsi="Arial" w:cs="Arial"/>
          <w:bCs/>
        </w:rPr>
        <w:t>r</w:t>
      </w:r>
      <w:r w:rsidR="00D03655">
        <w:rPr>
          <w:rFonts w:ascii="Arial" w:hAnsi="Arial" w:cs="Arial"/>
          <w:bCs/>
        </w:rPr>
        <w:t>ation parameters should be provided by LMF.</w:t>
      </w:r>
      <w:r w:rsidR="00D03655">
        <w:rPr>
          <w:rFonts w:ascii="Arial" w:hAnsi="Arial" w:cs="Arial"/>
          <w:b/>
          <w:i/>
          <w:iCs/>
        </w:rPr>
        <w:t xml:space="preserve"> </w:t>
      </w:r>
      <w:r w:rsidR="00D03655" w:rsidRPr="00D03655">
        <w:rPr>
          <w:rFonts w:ascii="Arial" w:hAnsi="Arial" w:cs="Arial"/>
          <w:b/>
          <w:i/>
          <w:iCs/>
        </w:rPr>
        <w:t xml:space="preserve"> </w:t>
      </w:r>
    </w:p>
    <w:p w14:paraId="7AC19F95" w14:textId="77777777" w:rsidR="00745514" w:rsidRPr="00745514" w:rsidRDefault="00745514" w:rsidP="00745514">
      <w:pPr>
        <w:spacing w:after="120"/>
        <w:rPr>
          <w:rFonts w:ascii="Arial" w:hAnsi="Arial" w:cs="Arial"/>
          <w:b/>
          <w:i/>
          <w:iCs/>
        </w:rPr>
      </w:pPr>
      <w:r w:rsidRPr="00115AB5">
        <w:rPr>
          <w:rFonts w:ascii="Arial" w:hAnsi="Arial" w:cs="Arial"/>
          <w:b/>
          <w:i/>
          <w:iCs/>
          <w:u w:val="single"/>
        </w:rPr>
        <w:t>Observation 2:</w:t>
      </w:r>
      <w:r w:rsidRPr="004F0B60">
        <w:rPr>
          <w:rFonts w:ascii="Arial" w:hAnsi="Arial" w:cs="Arial"/>
          <w:b/>
          <w:i/>
          <w:iCs/>
        </w:rPr>
        <w:t xml:space="preserve"> </w:t>
      </w:r>
      <w:r>
        <w:rPr>
          <w:rFonts w:ascii="Arial" w:hAnsi="Arial" w:cs="Arial"/>
          <w:b/>
          <w:i/>
          <w:iCs/>
        </w:rPr>
        <w:t>A Target UE may be out-of-coverage and not be in direct contact with an LMF</w:t>
      </w:r>
      <w:r w:rsidR="008B1766">
        <w:rPr>
          <w:rFonts w:ascii="Arial" w:hAnsi="Arial" w:cs="Arial"/>
          <w:b/>
          <w:i/>
          <w:iCs/>
        </w:rPr>
        <w:t xml:space="preserve"> (unless ProSe UE-to-Network Relay is used)</w:t>
      </w:r>
      <w:r>
        <w:rPr>
          <w:rFonts w:ascii="Arial" w:hAnsi="Arial" w:cs="Arial"/>
          <w:b/>
          <w:i/>
          <w:iCs/>
        </w:rPr>
        <w:t>.</w:t>
      </w:r>
    </w:p>
    <w:p w14:paraId="7114068B" w14:textId="77777777" w:rsidR="00D03655" w:rsidRDefault="00D03655" w:rsidP="00745514">
      <w:pPr>
        <w:spacing w:after="120"/>
        <w:rPr>
          <w:rFonts w:ascii="Arial" w:hAnsi="Arial" w:cs="Arial"/>
          <w:b/>
          <w:i/>
          <w:iCs/>
        </w:rPr>
      </w:pPr>
      <w:r w:rsidRPr="00115AB5">
        <w:rPr>
          <w:rFonts w:ascii="Arial" w:hAnsi="Arial" w:cs="Arial"/>
          <w:b/>
          <w:i/>
          <w:iCs/>
          <w:u w:val="single"/>
        </w:rPr>
        <w:t>Proposal 2:</w:t>
      </w:r>
      <w:r>
        <w:rPr>
          <w:rFonts w:ascii="Arial" w:hAnsi="Arial" w:cs="Arial"/>
          <w:b/>
          <w:i/>
          <w:iCs/>
        </w:rPr>
        <w:t xml:space="preserve"> An Anchor UE sh</w:t>
      </w:r>
      <w:r w:rsidR="00C75735">
        <w:rPr>
          <w:rFonts w:ascii="Arial" w:hAnsi="Arial" w:cs="Arial"/>
          <w:b/>
          <w:i/>
          <w:iCs/>
        </w:rPr>
        <w:t>all</w:t>
      </w:r>
      <w:r>
        <w:rPr>
          <w:rFonts w:ascii="Arial" w:hAnsi="Arial" w:cs="Arial"/>
          <w:b/>
          <w:i/>
          <w:iCs/>
        </w:rPr>
        <w:t xml:space="preserve"> be able to receive static as well as dynamic configuration information directly from the LMF, when in coverage.</w:t>
      </w:r>
    </w:p>
    <w:p w14:paraId="284C0699" w14:textId="77777777" w:rsidR="00FF5387" w:rsidRDefault="00745514" w:rsidP="00FF5387">
      <w:pPr>
        <w:spacing w:after="120"/>
        <w:rPr>
          <w:rFonts w:ascii="Arial" w:hAnsi="Arial" w:cs="Arial"/>
          <w:b/>
          <w:i/>
          <w:iCs/>
        </w:rPr>
      </w:pPr>
      <w:r w:rsidRPr="00115AB5">
        <w:rPr>
          <w:rFonts w:ascii="Arial" w:hAnsi="Arial" w:cs="Arial"/>
          <w:b/>
          <w:i/>
          <w:iCs/>
          <w:u w:val="single"/>
        </w:rPr>
        <w:t xml:space="preserve">Proposal </w:t>
      </w:r>
      <w:r w:rsidR="00D03655" w:rsidRPr="00115AB5">
        <w:rPr>
          <w:rFonts w:ascii="Arial" w:hAnsi="Arial" w:cs="Arial"/>
          <w:b/>
          <w:i/>
          <w:iCs/>
          <w:u w:val="single"/>
        </w:rPr>
        <w:t>3</w:t>
      </w:r>
      <w:r w:rsidRPr="00115AB5">
        <w:rPr>
          <w:rFonts w:ascii="Arial" w:hAnsi="Arial" w:cs="Arial"/>
          <w:b/>
          <w:i/>
          <w:iCs/>
          <w:u w:val="single"/>
        </w:rPr>
        <w:t>:</w:t>
      </w:r>
      <w:r w:rsidRPr="004F0B60">
        <w:rPr>
          <w:rFonts w:ascii="Arial" w:hAnsi="Arial" w:cs="Arial"/>
          <w:b/>
          <w:i/>
          <w:iCs/>
        </w:rPr>
        <w:t xml:space="preserve"> </w:t>
      </w:r>
      <w:r w:rsidR="00D03655">
        <w:rPr>
          <w:rFonts w:ascii="Arial" w:hAnsi="Arial" w:cs="Arial"/>
          <w:b/>
          <w:i/>
          <w:iCs/>
        </w:rPr>
        <w:t xml:space="preserve">A Target UE </w:t>
      </w:r>
      <w:r w:rsidR="00C75735">
        <w:rPr>
          <w:rFonts w:ascii="Arial" w:hAnsi="Arial" w:cs="Arial"/>
          <w:b/>
          <w:i/>
          <w:iCs/>
        </w:rPr>
        <w:t xml:space="preserve">shall be able to </w:t>
      </w:r>
      <w:r w:rsidR="00D03655">
        <w:rPr>
          <w:rFonts w:ascii="Arial" w:hAnsi="Arial" w:cs="Arial"/>
          <w:b/>
          <w:i/>
          <w:iCs/>
        </w:rPr>
        <w:t>receive dynamic configuration information from an Anchor UE</w:t>
      </w:r>
      <w:r w:rsidR="00C75735">
        <w:rPr>
          <w:rFonts w:ascii="Arial" w:hAnsi="Arial" w:cs="Arial"/>
          <w:b/>
          <w:i/>
          <w:iCs/>
        </w:rPr>
        <w:t xml:space="preserve"> over SR5</w:t>
      </w:r>
      <w:r w:rsidR="00D03655">
        <w:rPr>
          <w:rFonts w:ascii="Arial" w:hAnsi="Arial" w:cs="Arial"/>
          <w:b/>
          <w:i/>
          <w:iCs/>
        </w:rPr>
        <w:t>.</w:t>
      </w:r>
      <w:r w:rsidR="00FF5387" w:rsidRPr="00FF5387">
        <w:rPr>
          <w:rFonts w:ascii="Arial" w:hAnsi="Arial" w:cs="Arial"/>
          <w:b/>
          <w:i/>
          <w:iCs/>
        </w:rPr>
        <w:t xml:space="preserve"> </w:t>
      </w:r>
      <w:r w:rsidR="00FF5387">
        <w:rPr>
          <w:rFonts w:ascii="Arial" w:hAnsi="Arial" w:cs="Arial"/>
          <w:b/>
          <w:i/>
          <w:iCs/>
        </w:rPr>
        <w:t xml:space="preserve">To this end, the Anchor UE shall be able to provide the </w:t>
      </w:r>
      <w:r w:rsidR="00AB6511">
        <w:rPr>
          <w:rFonts w:ascii="Arial" w:hAnsi="Arial" w:cs="Arial"/>
          <w:b/>
          <w:i/>
          <w:iCs/>
        </w:rPr>
        <w:t xml:space="preserve">selected values for the </w:t>
      </w:r>
      <w:r w:rsidR="00FF5387">
        <w:rPr>
          <w:rFonts w:ascii="Arial" w:hAnsi="Arial" w:cs="Arial"/>
          <w:b/>
          <w:i/>
          <w:iCs/>
        </w:rPr>
        <w:t>dynamic configuration</w:t>
      </w:r>
      <w:r w:rsidR="00AB6511">
        <w:rPr>
          <w:rFonts w:ascii="Arial" w:hAnsi="Arial" w:cs="Arial"/>
          <w:b/>
          <w:i/>
          <w:iCs/>
        </w:rPr>
        <w:t xml:space="preserve"> parameters </w:t>
      </w:r>
      <w:r w:rsidR="00FF5387">
        <w:rPr>
          <w:rFonts w:ascii="Arial" w:hAnsi="Arial" w:cs="Arial"/>
          <w:b/>
          <w:i/>
          <w:iCs/>
        </w:rPr>
        <w:t>to a Target UE for ranging over SR5.</w:t>
      </w:r>
    </w:p>
    <w:bookmarkEnd w:id="1"/>
    <w:p w14:paraId="07A5D80E" w14:textId="77777777" w:rsidR="00F820BC" w:rsidRPr="004F0B60" w:rsidRDefault="00F820BC" w:rsidP="00D154DF">
      <w:pPr>
        <w:spacing w:after="20"/>
        <w:rPr>
          <w:rFonts w:ascii="Arial" w:hAnsi="Arial" w:cs="Arial"/>
          <w:b/>
          <w:i/>
          <w:iCs/>
        </w:rPr>
      </w:pPr>
      <w:r w:rsidRPr="00115AB5">
        <w:rPr>
          <w:rFonts w:ascii="Arial" w:hAnsi="Arial" w:cs="Arial"/>
          <w:b/>
          <w:i/>
          <w:iCs/>
          <w:u w:val="single"/>
        </w:rPr>
        <w:t>Proposal 4:</w:t>
      </w:r>
      <w:r w:rsidRPr="004F0B60">
        <w:rPr>
          <w:rFonts w:ascii="Arial" w:hAnsi="Arial" w:cs="Arial"/>
          <w:b/>
          <w:i/>
          <w:iCs/>
        </w:rPr>
        <w:t xml:space="preserve"> </w:t>
      </w:r>
      <w:r>
        <w:rPr>
          <w:rFonts w:ascii="Arial" w:hAnsi="Arial" w:cs="Arial"/>
          <w:b/>
          <w:i/>
          <w:iCs/>
        </w:rPr>
        <w:t xml:space="preserve">Dynamic configuration </w:t>
      </w:r>
      <w:r w:rsidR="002823F4">
        <w:rPr>
          <w:rFonts w:ascii="Arial" w:hAnsi="Arial" w:cs="Arial"/>
          <w:b/>
          <w:i/>
          <w:iCs/>
        </w:rPr>
        <w:t>parameters</w:t>
      </w:r>
      <w:r>
        <w:rPr>
          <w:rFonts w:ascii="Arial" w:hAnsi="Arial" w:cs="Arial"/>
          <w:b/>
          <w:i/>
          <w:iCs/>
        </w:rPr>
        <w:t xml:space="preserve"> to be considered (i.e. over SR5 between an Anchor UE and Target UE or over Nlmf between LMF and an Anchor UE) include:</w:t>
      </w:r>
    </w:p>
    <w:p w14:paraId="005E349B" w14:textId="77777777" w:rsidR="00423D3D" w:rsidRPr="00423D3D" w:rsidRDefault="00423D3D" w:rsidP="00D154DF">
      <w:pPr>
        <w:spacing w:after="20"/>
        <w:rPr>
          <w:rFonts w:ascii="Arial" w:hAnsi="Arial" w:cs="Arial"/>
          <w:b/>
          <w:lang w:val="en-US"/>
        </w:rPr>
      </w:pPr>
      <w:r w:rsidRPr="00423D3D">
        <w:rPr>
          <w:rFonts w:ascii="Arial" w:hAnsi="Arial" w:cs="Arial"/>
          <w:b/>
          <w:lang w:val="en-US"/>
        </w:rPr>
        <w:t>o</w:t>
      </w:r>
      <w:r w:rsidRPr="00423D3D">
        <w:rPr>
          <w:rFonts w:ascii="Arial" w:hAnsi="Arial" w:cs="Arial"/>
          <w:b/>
          <w:lang w:val="en-US"/>
        </w:rPr>
        <w:tab/>
        <w:t>ranging/positioning method to use (e.g. RTT, TDOA, …),</w:t>
      </w:r>
    </w:p>
    <w:p w14:paraId="3914D588" w14:textId="77777777" w:rsidR="00423D3D" w:rsidRPr="00423D3D" w:rsidRDefault="00423D3D" w:rsidP="00D154DF">
      <w:pPr>
        <w:spacing w:after="20"/>
        <w:rPr>
          <w:rFonts w:ascii="Arial" w:hAnsi="Arial" w:cs="Arial"/>
          <w:b/>
          <w:lang w:val="en-US"/>
        </w:rPr>
      </w:pPr>
      <w:r w:rsidRPr="00423D3D">
        <w:rPr>
          <w:rFonts w:ascii="Arial" w:hAnsi="Arial" w:cs="Arial"/>
          <w:b/>
          <w:lang w:val="en-US"/>
        </w:rPr>
        <w:t>o</w:t>
      </w:r>
      <w:r w:rsidRPr="00423D3D">
        <w:rPr>
          <w:rFonts w:ascii="Arial" w:hAnsi="Arial" w:cs="Arial"/>
          <w:b/>
          <w:lang w:val="en-US"/>
        </w:rPr>
        <w:tab/>
      </w:r>
      <w:r>
        <w:rPr>
          <w:rFonts w:ascii="Arial" w:hAnsi="Arial" w:cs="Arial"/>
          <w:b/>
          <w:lang w:val="en-US"/>
        </w:rPr>
        <w:t>frequency</w:t>
      </w:r>
      <w:r w:rsidRPr="00423D3D">
        <w:rPr>
          <w:rFonts w:ascii="Arial" w:hAnsi="Arial" w:cs="Arial"/>
          <w:b/>
          <w:lang w:val="en-US"/>
        </w:rPr>
        <w:t xml:space="preserve"> bands and which bandwidth to use, </w:t>
      </w:r>
    </w:p>
    <w:p w14:paraId="6F509739" w14:textId="77777777" w:rsidR="00423D3D" w:rsidRPr="00423D3D" w:rsidRDefault="00423D3D" w:rsidP="00D154DF">
      <w:pPr>
        <w:spacing w:after="20"/>
        <w:rPr>
          <w:rFonts w:ascii="Arial" w:hAnsi="Arial" w:cs="Arial"/>
          <w:b/>
          <w:lang w:val="en-US"/>
        </w:rPr>
      </w:pPr>
      <w:r w:rsidRPr="00423D3D">
        <w:rPr>
          <w:rFonts w:ascii="Arial" w:hAnsi="Arial" w:cs="Arial"/>
          <w:b/>
          <w:lang w:val="en-US"/>
        </w:rPr>
        <w:t>o</w:t>
      </w:r>
      <w:r w:rsidRPr="00423D3D">
        <w:rPr>
          <w:rFonts w:ascii="Arial" w:hAnsi="Arial" w:cs="Arial"/>
          <w:b/>
          <w:lang w:val="en-US"/>
        </w:rPr>
        <w:tab/>
        <w:t>sampling frequency of ranging and positioning measurements,</w:t>
      </w:r>
    </w:p>
    <w:p w14:paraId="01C6659D" w14:textId="77777777" w:rsidR="00D154DF" w:rsidRDefault="00423D3D" w:rsidP="00D154DF">
      <w:pPr>
        <w:spacing w:after="20"/>
        <w:rPr>
          <w:rFonts w:ascii="Arial" w:hAnsi="Arial" w:cs="Arial"/>
          <w:b/>
          <w:lang w:val="en-US"/>
        </w:rPr>
      </w:pPr>
      <w:r w:rsidRPr="00423D3D">
        <w:rPr>
          <w:rFonts w:ascii="Arial" w:hAnsi="Arial" w:cs="Arial"/>
          <w:b/>
          <w:lang w:val="en-US"/>
        </w:rPr>
        <w:t>o</w:t>
      </w:r>
      <w:r w:rsidRPr="00423D3D">
        <w:rPr>
          <w:rFonts w:ascii="Arial" w:hAnsi="Arial" w:cs="Arial"/>
          <w:b/>
          <w:lang w:val="en-US"/>
        </w:rPr>
        <w:tab/>
      </w:r>
      <w:r w:rsidR="00D154DF">
        <w:rPr>
          <w:rFonts w:ascii="Arial" w:hAnsi="Arial" w:cs="Arial"/>
          <w:b/>
          <w:lang w:val="en-US"/>
        </w:rPr>
        <w:t>timing/period/duration of ranging and position signals and measurements</w:t>
      </w:r>
      <w:r w:rsidR="008F7B8B">
        <w:rPr>
          <w:rFonts w:ascii="Arial" w:hAnsi="Arial" w:cs="Arial"/>
          <w:b/>
          <w:lang w:val="en-US"/>
        </w:rPr>
        <w:t>,</w:t>
      </w:r>
    </w:p>
    <w:p w14:paraId="3334EDE9" w14:textId="77777777" w:rsidR="00423D3D" w:rsidRPr="00423D3D" w:rsidRDefault="00D154DF" w:rsidP="00D154DF">
      <w:pPr>
        <w:spacing w:after="20"/>
        <w:rPr>
          <w:rFonts w:ascii="Arial" w:hAnsi="Arial" w:cs="Arial"/>
          <w:b/>
          <w:lang w:val="en-US"/>
        </w:rPr>
      </w:pPr>
      <w:r w:rsidRPr="00423D3D">
        <w:rPr>
          <w:rFonts w:ascii="Arial" w:hAnsi="Arial" w:cs="Arial"/>
          <w:b/>
          <w:lang w:val="en-US"/>
        </w:rPr>
        <w:t>o</w:t>
      </w:r>
      <w:r w:rsidRPr="00423D3D">
        <w:rPr>
          <w:rFonts w:ascii="Arial" w:hAnsi="Arial" w:cs="Arial"/>
          <w:b/>
          <w:lang w:val="en-US"/>
        </w:rPr>
        <w:tab/>
      </w:r>
      <w:r w:rsidR="00423D3D" w:rsidRPr="00423D3D">
        <w:rPr>
          <w:rFonts w:ascii="Arial" w:hAnsi="Arial" w:cs="Arial"/>
          <w:b/>
          <w:lang w:val="en-US"/>
        </w:rPr>
        <w:t xml:space="preserve">minimum/maximum transmit power to use, </w:t>
      </w:r>
    </w:p>
    <w:p w14:paraId="1097CE21" w14:textId="77777777" w:rsidR="00423D3D" w:rsidRPr="00423D3D" w:rsidRDefault="00423D3D" w:rsidP="00D154DF">
      <w:pPr>
        <w:spacing w:after="20"/>
        <w:ind w:left="720" w:hanging="720"/>
        <w:rPr>
          <w:rFonts w:ascii="Arial" w:hAnsi="Arial" w:cs="Arial"/>
          <w:b/>
          <w:lang w:val="en-US"/>
        </w:rPr>
      </w:pPr>
      <w:r w:rsidRPr="00423D3D">
        <w:rPr>
          <w:rFonts w:ascii="Arial" w:hAnsi="Arial" w:cs="Arial"/>
          <w:b/>
          <w:lang w:val="en-US"/>
        </w:rPr>
        <w:t>o</w:t>
      </w:r>
      <w:r w:rsidRPr="00423D3D">
        <w:rPr>
          <w:rFonts w:ascii="Arial" w:hAnsi="Arial" w:cs="Arial"/>
          <w:b/>
          <w:lang w:val="en-US"/>
        </w:rPr>
        <w:tab/>
        <w:t xml:space="preserve">role of a device (e.g. Anchor UE, Target UE), </w:t>
      </w:r>
    </w:p>
    <w:p w14:paraId="2ACB813C" w14:textId="77777777" w:rsidR="00423D3D" w:rsidRPr="00423D3D" w:rsidRDefault="00423D3D" w:rsidP="00D154DF">
      <w:pPr>
        <w:spacing w:after="20"/>
        <w:ind w:left="720" w:hanging="720"/>
        <w:rPr>
          <w:rFonts w:ascii="Arial" w:hAnsi="Arial" w:cs="Arial"/>
          <w:b/>
          <w:lang w:val="en-US"/>
        </w:rPr>
      </w:pPr>
      <w:r w:rsidRPr="00423D3D">
        <w:rPr>
          <w:rFonts w:ascii="Arial" w:hAnsi="Arial" w:cs="Arial"/>
          <w:b/>
          <w:lang w:val="en-US"/>
        </w:rPr>
        <w:t>o</w:t>
      </w:r>
      <w:r w:rsidRPr="00423D3D">
        <w:rPr>
          <w:rFonts w:ascii="Arial" w:hAnsi="Arial" w:cs="Arial"/>
          <w:b/>
          <w:lang w:val="en-US"/>
        </w:rPr>
        <w:tab/>
      </w:r>
      <w:r w:rsidR="009A01F6">
        <w:rPr>
          <w:rFonts w:ascii="Arial" w:hAnsi="Arial" w:cs="Arial"/>
          <w:b/>
          <w:lang w:val="en-US"/>
        </w:rPr>
        <w:t>ranging</w:t>
      </w:r>
      <w:r w:rsidRPr="00423D3D">
        <w:rPr>
          <w:rFonts w:ascii="Arial" w:hAnsi="Arial" w:cs="Arial"/>
          <w:b/>
          <w:lang w:val="en-US"/>
        </w:rPr>
        <w:t xml:space="preserve"> “constellation”</w:t>
      </w:r>
      <w:r w:rsidR="008C6FE0">
        <w:rPr>
          <w:rFonts w:ascii="Arial" w:hAnsi="Arial" w:cs="Arial"/>
          <w:b/>
          <w:lang w:val="en-US"/>
        </w:rPr>
        <w:t xml:space="preserve">/ranging session related </w:t>
      </w:r>
      <w:r w:rsidRPr="00423D3D">
        <w:rPr>
          <w:rFonts w:ascii="Arial" w:hAnsi="Arial" w:cs="Arial"/>
          <w:b/>
          <w:lang w:val="en-US"/>
        </w:rPr>
        <w:t>information (e.g. identities of Anchor UEs working together to provide ranging/sidelink position service),</w:t>
      </w:r>
    </w:p>
    <w:p w14:paraId="5C29ABF1" w14:textId="77777777" w:rsidR="00324208" w:rsidRDefault="00423D3D" w:rsidP="00D154DF">
      <w:pPr>
        <w:spacing w:after="20"/>
        <w:rPr>
          <w:rFonts w:ascii="Arial" w:hAnsi="Arial" w:cs="Arial"/>
          <w:b/>
          <w:lang w:val="en-US"/>
        </w:rPr>
      </w:pPr>
      <w:bookmarkStart w:id="2" w:name="_Hlk110900852"/>
      <w:r w:rsidRPr="00423D3D">
        <w:rPr>
          <w:rFonts w:ascii="Arial" w:hAnsi="Arial" w:cs="Arial"/>
          <w:b/>
          <w:lang w:val="en-US"/>
        </w:rPr>
        <w:lastRenderedPageBreak/>
        <w:t>o</w:t>
      </w:r>
      <w:r w:rsidRPr="00423D3D">
        <w:rPr>
          <w:rFonts w:ascii="Arial" w:hAnsi="Arial" w:cs="Arial"/>
          <w:b/>
          <w:lang w:val="en-US"/>
        </w:rPr>
        <w:tab/>
      </w:r>
      <w:bookmarkEnd w:id="2"/>
      <w:r w:rsidRPr="00423D3D">
        <w:rPr>
          <w:rFonts w:ascii="Arial" w:hAnsi="Arial" w:cs="Arial"/>
          <w:b/>
          <w:lang w:val="en-US"/>
        </w:rPr>
        <w:t>coordinate system to be used</w:t>
      </w:r>
      <w:r w:rsidR="00324208">
        <w:rPr>
          <w:rFonts w:ascii="Arial" w:hAnsi="Arial" w:cs="Arial"/>
          <w:b/>
          <w:lang w:val="en-US"/>
        </w:rPr>
        <w:t>,</w:t>
      </w:r>
    </w:p>
    <w:p w14:paraId="45B631E3" w14:textId="77777777" w:rsidR="00423D3D" w:rsidRDefault="00324208" w:rsidP="00D154DF">
      <w:pPr>
        <w:spacing w:after="20"/>
        <w:rPr>
          <w:rFonts w:ascii="Arial" w:hAnsi="Arial" w:cs="Arial"/>
          <w:bCs/>
          <w:lang w:val="en-US"/>
        </w:rPr>
      </w:pPr>
      <w:r w:rsidRPr="00423D3D">
        <w:rPr>
          <w:rFonts w:ascii="Arial" w:hAnsi="Arial" w:cs="Arial"/>
          <w:b/>
          <w:lang w:val="en-US"/>
        </w:rPr>
        <w:t>o</w:t>
      </w:r>
      <w:r w:rsidRPr="00423D3D">
        <w:rPr>
          <w:rFonts w:ascii="Arial" w:hAnsi="Arial" w:cs="Arial"/>
          <w:b/>
          <w:lang w:val="en-US"/>
        </w:rPr>
        <w:tab/>
      </w:r>
      <w:bookmarkStart w:id="3" w:name="_Hlk110900871"/>
      <w:r w:rsidRPr="00324208">
        <w:rPr>
          <w:rFonts w:ascii="Arial" w:hAnsi="Arial" w:cs="Arial"/>
          <w:b/>
          <w:lang w:val="en-US"/>
        </w:rPr>
        <w:t xml:space="preserve">which device </w:t>
      </w:r>
      <w:r w:rsidR="00E000BC">
        <w:rPr>
          <w:rFonts w:ascii="Arial" w:hAnsi="Arial" w:cs="Arial"/>
          <w:b/>
          <w:lang w:val="en-US"/>
        </w:rPr>
        <w:t xml:space="preserve">or service </w:t>
      </w:r>
      <w:r w:rsidRPr="00324208">
        <w:rPr>
          <w:rFonts w:ascii="Arial" w:hAnsi="Arial" w:cs="Arial"/>
          <w:b/>
          <w:lang w:val="en-US"/>
        </w:rPr>
        <w:t>will collect the measurements and calculate a distance, angle or position</w:t>
      </w:r>
      <w:r w:rsidR="00423D3D" w:rsidRPr="00324208">
        <w:rPr>
          <w:rFonts w:ascii="Arial" w:hAnsi="Arial" w:cs="Arial"/>
          <w:b/>
          <w:lang w:val="en-US"/>
        </w:rPr>
        <w:t>.</w:t>
      </w:r>
      <w:bookmarkEnd w:id="3"/>
    </w:p>
    <w:p w14:paraId="79A4BC89" w14:textId="77777777" w:rsidR="00D03655" w:rsidRDefault="00D03655" w:rsidP="00BE306A">
      <w:pPr>
        <w:spacing w:after="120"/>
        <w:rPr>
          <w:rFonts w:ascii="Arial" w:hAnsi="Arial" w:cs="Arial"/>
          <w:bCs/>
          <w:lang w:val="en-US"/>
        </w:rPr>
      </w:pPr>
    </w:p>
    <w:p w14:paraId="3FE1C343" w14:textId="105AC622" w:rsidR="008C6FE0" w:rsidRDefault="003F7AFF" w:rsidP="00BE306A">
      <w:pPr>
        <w:spacing w:after="120"/>
        <w:rPr>
          <w:rFonts w:ascii="Arial" w:hAnsi="Arial" w:cs="Arial"/>
          <w:bCs/>
          <w:lang w:val="en-US"/>
        </w:rPr>
      </w:pPr>
      <w:r>
        <w:rPr>
          <w:rFonts w:ascii="Arial" w:hAnsi="Arial" w:cs="Arial"/>
          <w:bCs/>
          <w:lang w:val="en-US"/>
        </w:rPr>
        <w:t>It is desirable that t</w:t>
      </w:r>
      <w:r w:rsidR="00893988">
        <w:rPr>
          <w:rFonts w:ascii="Arial" w:hAnsi="Arial" w:cs="Arial"/>
          <w:bCs/>
          <w:lang w:val="en-US"/>
        </w:rPr>
        <w:t xml:space="preserve">he dynamic configuration parameters </w:t>
      </w:r>
      <w:r>
        <w:rPr>
          <w:rFonts w:ascii="Arial" w:hAnsi="Arial" w:cs="Arial"/>
          <w:bCs/>
          <w:lang w:val="en-US"/>
        </w:rPr>
        <w:t>are</w:t>
      </w:r>
      <w:r w:rsidR="00893988">
        <w:rPr>
          <w:rFonts w:ascii="Arial" w:hAnsi="Arial" w:cs="Arial"/>
          <w:bCs/>
          <w:lang w:val="en-US"/>
        </w:rPr>
        <w:t xml:space="preserve"> determined as part of an initial negotiation procedure, whereby </w:t>
      </w:r>
      <w:r w:rsidR="009A01F6">
        <w:rPr>
          <w:rFonts w:ascii="Arial" w:hAnsi="Arial" w:cs="Arial"/>
          <w:bCs/>
          <w:lang w:val="en-US"/>
        </w:rPr>
        <w:t>one of the UEs (typically the Target UE) provides its preference for certain values of one or more parameters</w:t>
      </w:r>
      <w:r>
        <w:rPr>
          <w:rFonts w:ascii="Arial" w:hAnsi="Arial" w:cs="Arial"/>
          <w:bCs/>
          <w:lang w:val="en-US"/>
        </w:rPr>
        <w:t xml:space="preserve"> </w:t>
      </w:r>
      <w:bookmarkStart w:id="4" w:name="_Hlk110892054"/>
      <w:r>
        <w:rPr>
          <w:rFonts w:ascii="Arial" w:hAnsi="Arial" w:cs="Arial"/>
          <w:bCs/>
          <w:lang w:val="en-US"/>
        </w:rPr>
        <w:t>or possible range of values (based on its capabilities)</w:t>
      </w:r>
      <w:r w:rsidR="009A01F6">
        <w:rPr>
          <w:rFonts w:ascii="Arial" w:hAnsi="Arial" w:cs="Arial"/>
          <w:bCs/>
          <w:lang w:val="en-US"/>
        </w:rPr>
        <w:t xml:space="preserve"> </w:t>
      </w:r>
      <w:bookmarkEnd w:id="4"/>
      <w:r w:rsidR="009A01F6">
        <w:rPr>
          <w:rFonts w:ascii="Arial" w:hAnsi="Arial" w:cs="Arial"/>
          <w:bCs/>
          <w:lang w:val="en-US"/>
        </w:rPr>
        <w:t>to another UE (typically the Anchor UE(s))</w:t>
      </w:r>
      <w:r>
        <w:rPr>
          <w:rFonts w:ascii="Arial" w:hAnsi="Arial" w:cs="Arial"/>
          <w:bCs/>
          <w:lang w:val="en-US"/>
        </w:rPr>
        <w:t xml:space="preserve">, after which the other UE (possibly after consultation with the LMF and possibly taking into account the preference </w:t>
      </w:r>
      <w:r w:rsidR="00A607ED">
        <w:rPr>
          <w:rFonts w:ascii="Arial" w:hAnsi="Arial" w:cs="Arial"/>
          <w:bCs/>
          <w:lang w:val="en-US"/>
        </w:rPr>
        <w:t xml:space="preserve">and capabilities </w:t>
      </w:r>
      <w:r>
        <w:rPr>
          <w:rFonts w:ascii="Arial" w:hAnsi="Arial" w:cs="Arial"/>
          <w:bCs/>
          <w:lang w:val="en-US"/>
        </w:rPr>
        <w:t xml:space="preserve">from the initiating UE) responds with the selected configuration values to be used for ranging. </w:t>
      </w:r>
      <w:bookmarkStart w:id="5" w:name="_Hlk110893766"/>
      <w:r>
        <w:rPr>
          <w:rFonts w:ascii="Arial" w:hAnsi="Arial" w:cs="Arial"/>
          <w:bCs/>
          <w:lang w:val="en-US"/>
        </w:rPr>
        <w:t xml:space="preserve">This could be done for example by extending the </w:t>
      </w:r>
      <w:r w:rsidR="004A4D27">
        <w:rPr>
          <w:rFonts w:ascii="Arial" w:hAnsi="Arial" w:cs="Arial"/>
          <w:bCs/>
          <w:lang w:val="en-US"/>
        </w:rPr>
        <w:t xml:space="preserve">PC5 </w:t>
      </w:r>
      <w:r>
        <w:rPr>
          <w:rFonts w:ascii="Arial" w:hAnsi="Arial" w:cs="Arial"/>
          <w:bCs/>
          <w:lang w:val="en-US"/>
        </w:rPr>
        <w:t>Direct Communication Request and the related Direct Communication Response message with additional fields</w:t>
      </w:r>
      <w:r w:rsidR="00A607ED">
        <w:rPr>
          <w:rFonts w:ascii="Arial" w:hAnsi="Arial" w:cs="Arial"/>
          <w:bCs/>
          <w:lang w:val="en-US"/>
        </w:rPr>
        <w:t xml:space="preserve"> for this</w:t>
      </w:r>
      <w:bookmarkEnd w:id="5"/>
      <w:r w:rsidR="00A607ED">
        <w:rPr>
          <w:rFonts w:ascii="Arial" w:hAnsi="Arial" w:cs="Arial"/>
          <w:bCs/>
          <w:lang w:val="en-US"/>
        </w:rPr>
        <w:t xml:space="preserve">. </w:t>
      </w:r>
    </w:p>
    <w:p w14:paraId="530CC5F8" w14:textId="77777777" w:rsidR="002823F4" w:rsidRDefault="002823F4" w:rsidP="002823F4">
      <w:pPr>
        <w:spacing w:after="120"/>
        <w:rPr>
          <w:rFonts w:ascii="Arial" w:hAnsi="Arial" w:cs="Arial"/>
          <w:b/>
          <w:i/>
          <w:iCs/>
        </w:rPr>
      </w:pPr>
      <w:r w:rsidRPr="00115AB5">
        <w:rPr>
          <w:rFonts w:ascii="Arial" w:hAnsi="Arial" w:cs="Arial"/>
          <w:b/>
          <w:i/>
          <w:iCs/>
          <w:u w:val="single"/>
        </w:rPr>
        <w:t>Proposal 5:</w:t>
      </w:r>
      <w:r w:rsidRPr="004F0B60">
        <w:rPr>
          <w:rFonts w:ascii="Arial" w:hAnsi="Arial" w:cs="Arial"/>
          <w:b/>
          <w:i/>
          <w:iCs/>
        </w:rPr>
        <w:t xml:space="preserve"> </w:t>
      </w:r>
      <w:r>
        <w:rPr>
          <w:rFonts w:ascii="Arial" w:hAnsi="Arial" w:cs="Arial"/>
          <w:b/>
          <w:i/>
          <w:iCs/>
        </w:rPr>
        <w:t xml:space="preserve">A Ranging UE shall be able to negotiate the dynamic configuration information with another Ranging UE </w:t>
      </w:r>
      <w:r w:rsidR="006144E9">
        <w:rPr>
          <w:rFonts w:ascii="Arial" w:hAnsi="Arial" w:cs="Arial"/>
          <w:b/>
          <w:i/>
          <w:iCs/>
        </w:rPr>
        <w:t xml:space="preserve">over SR5 </w:t>
      </w:r>
      <w:r>
        <w:rPr>
          <w:rFonts w:ascii="Arial" w:hAnsi="Arial" w:cs="Arial"/>
          <w:b/>
          <w:i/>
          <w:iCs/>
        </w:rPr>
        <w:t>by indicating a preferred value or a list of possible values (based on its capabilities) for one or more configuration param</w:t>
      </w:r>
      <w:r w:rsidR="00AB6511">
        <w:rPr>
          <w:rFonts w:ascii="Arial" w:hAnsi="Arial" w:cs="Arial"/>
          <w:b/>
          <w:i/>
          <w:iCs/>
        </w:rPr>
        <w:t>e</w:t>
      </w:r>
      <w:r>
        <w:rPr>
          <w:rFonts w:ascii="Arial" w:hAnsi="Arial" w:cs="Arial"/>
          <w:b/>
          <w:i/>
          <w:iCs/>
        </w:rPr>
        <w:t>ters</w:t>
      </w:r>
      <w:r w:rsidR="00AB6511">
        <w:rPr>
          <w:rFonts w:ascii="Arial" w:hAnsi="Arial" w:cs="Arial"/>
          <w:b/>
          <w:i/>
          <w:iCs/>
        </w:rPr>
        <w:t xml:space="preserve"> </w:t>
      </w:r>
      <w:r w:rsidR="00A023DC">
        <w:rPr>
          <w:rFonts w:ascii="Arial" w:hAnsi="Arial" w:cs="Arial"/>
          <w:b/>
          <w:i/>
          <w:iCs/>
        </w:rPr>
        <w:t>during initial connection setup</w:t>
      </w:r>
      <w:r w:rsidR="00AB6511">
        <w:rPr>
          <w:rFonts w:ascii="Arial" w:hAnsi="Arial" w:cs="Arial"/>
          <w:b/>
          <w:i/>
          <w:iCs/>
        </w:rPr>
        <w:t>.</w:t>
      </w:r>
    </w:p>
    <w:p w14:paraId="2C1392C3" w14:textId="77777777" w:rsidR="0025208C" w:rsidRDefault="0025208C" w:rsidP="002823F4">
      <w:pPr>
        <w:spacing w:after="120"/>
        <w:rPr>
          <w:rFonts w:ascii="Arial" w:hAnsi="Arial" w:cs="Arial"/>
          <w:b/>
          <w:i/>
          <w:iCs/>
        </w:rPr>
      </w:pPr>
    </w:p>
    <w:p w14:paraId="05F20A40" w14:textId="77777777" w:rsidR="0025208C" w:rsidRPr="00F51C06" w:rsidRDefault="0025208C" w:rsidP="002823F4">
      <w:pPr>
        <w:spacing w:after="120"/>
        <w:rPr>
          <w:rFonts w:ascii="Arial" w:hAnsi="Arial" w:cs="Arial"/>
          <w:b/>
        </w:rPr>
      </w:pPr>
      <w:r w:rsidRPr="00F51C06">
        <w:rPr>
          <w:rFonts w:ascii="Arial" w:hAnsi="Arial" w:cs="Arial"/>
          <w:b/>
        </w:rPr>
        <w:t>2.4</w:t>
      </w:r>
      <w:r w:rsidRPr="00F51C06">
        <w:rPr>
          <w:rFonts w:ascii="Arial" w:hAnsi="Arial" w:cs="Arial"/>
          <w:b/>
        </w:rPr>
        <w:tab/>
        <w:t>Activation of Anchor UE role</w:t>
      </w:r>
    </w:p>
    <w:p w14:paraId="317FF0B3" w14:textId="30AC6F87" w:rsidR="00325687" w:rsidRDefault="00325687" w:rsidP="00BE306A">
      <w:pPr>
        <w:spacing w:after="120"/>
        <w:rPr>
          <w:rFonts w:ascii="Arial" w:hAnsi="Arial" w:cs="Arial"/>
          <w:bCs/>
          <w:lang w:val="en-US"/>
        </w:rPr>
      </w:pPr>
      <w:r>
        <w:rPr>
          <w:rFonts w:ascii="Arial" w:hAnsi="Arial" w:cs="Arial"/>
          <w:bCs/>
          <w:lang w:val="en-US"/>
        </w:rPr>
        <w:t xml:space="preserve">Particular attention should be given to the determination of the role of a Ranging UE. </w:t>
      </w:r>
      <w:bookmarkStart w:id="6" w:name="_Hlk110954568"/>
      <w:r>
        <w:rPr>
          <w:rFonts w:ascii="Arial" w:hAnsi="Arial" w:cs="Arial"/>
          <w:bCs/>
          <w:lang w:val="en-US"/>
        </w:rPr>
        <w:t xml:space="preserve">It should be possible to provide the (desired) role of the Ranging UE </w:t>
      </w:r>
      <w:r w:rsidR="00115AB5">
        <w:rPr>
          <w:rFonts w:ascii="Arial" w:hAnsi="Arial" w:cs="Arial"/>
          <w:bCs/>
          <w:lang w:val="en-US"/>
        </w:rPr>
        <w:t xml:space="preserve">or at least its capability to perform a certain role (e.g. Anchor UE) </w:t>
      </w:r>
      <w:r>
        <w:rPr>
          <w:rFonts w:ascii="Arial" w:hAnsi="Arial" w:cs="Arial"/>
          <w:bCs/>
          <w:lang w:val="en-US"/>
        </w:rPr>
        <w:t xml:space="preserve">already during </w:t>
      </w:r>
      <w:r w:rsidR="00F51C06">
        <w:rPr>
          <w:rFonts w:ascii="Arial" w:hAnsi="Arial" w:cs="Arial"/>
          <w:bCs/>
          <w:lang w:val="en-US"/>
        </w:rPr>
        <w:t xml:space="preserve">ranging </w:t>
      </w:r>
      <w:r>
        <w:rPr>
          <w:rFonts w:ascii="Arial" w:hAnsi="Arial" w:cs="Arial"/>
          <w:bCs/>
          <w:lang w:val="en-US"/>
        </w:rPr>
        <w:t>discovery</w:t>
      </w:r>
      <w:r w:rsidR="00115AB5">
        <w:rPr>
          <w:rFonts w:ascii="Arial" w:hAnsi="Arial" w:cs="Arial"/>
          <w:bCs/>
          <w:lang w:val="en-US"/>
        </w:rPr>
        <w:t xml:space="preserve">. A Target UE that may not be able to become an Anchor UE itself should be able to limit </w:t>
      </w:r>
      <w:r w:rsidR="00AC3789">
        <w:rPr>
          <w:rFonts w:ascii="Arial" w:hAnsi="Arial" w:cs="Arial"/>
          <w:bCs/>
          <w:lang w:val="en-US"/>
        </w:rPr>
        <w:t xml:space="preserve">the ranging </w:t>
      </w:r>
      <w:r w:rsidR="00115AB5">
        <w:rPr>
          <w:rFonts w:ascii="Arial" w:hAnsi="Arial" w:cs="Arial"/>
          <w:bCs/>
          <w:lang w:val="en-US"/>
        </w:rPr>
        <w:t>discovery to only find other Ranging UEs that are capable of being an Anchor UE</w:t>
      </w:r>
      <w:r w:rsidR="00F51C06">
        <w:rPr>
          <w:rFonts w:ascii="Arial" w:hAnsi="Arial" w:cs="Arial"/>
          <w:bCs/>
          <w:lang w:val="en-US"/>
        </w:rPr>
        <w:t xml:space="preserve"> or that are already </w:t>
      </w:r>
      <w:r w:rsidR="006253F6">
        <w:rPr>
          <w:rFonts w:ascii="Arial" w:hAnsi="Arial" w:cs="Arial"/>
          <w:bCs/>
          <w:lang w:val="en-US"/>
        </w:rPr>
        <w:t xml:space="preserve">acting as </w:t>
      </w:r>
      <w:r w:rsidR="00F51C06">
        <w:rPr>
          <w:rFonts w:ascii="Arial" w:hAnsi="Arial" w:cs="Arial"/>
          <w:bCs/>
          <w:lang w:val="en-US"/>
        </w:rPr>
        <w:t>Anchor UE</w:t>
      </w:r>
      <w:r w:rsidR="00115AB5">
        <w:rPr>
          <w:rFonts w:ascii="Arial" w:hAnsi="Arial" w:cs="Arial"/>
          <w:bCs/>
          <w:lang w:val="en-US"/>
        </w:rPr>
        <w:t>. If it is not clear at time of discovery that a discovered Ranging UE is an Anchor UE or is capable to be an Anchor UE, it would be waste of time and resources to try to set up a connection and initiate a ranging session/procedure with that discovered Ranging UE.</w:t>
      </w:r>
    </w:p>
    <w:p w14:paraId="1441C664" w14:textId="77777777" w:rsidR="006E4432" w:rsidRDefault="00115AB5" w:rsidP="00BE306A">
      <w:pPr>
        <w:spacing w:after="120"/>
        <w:rPr>
          <w:rFonts w:ascii="Arial" w:hAnsi="Arial" w:cs="Arial"/>
          <w:b/>
          <w:i/>
          <w:iCs/>
          <w:lang w:val="en-US"/>
        </w:rPr>
      </w:pPr>
      <w:r w:rsidRPr="00115AB5">
        <w:rPr>
          <w:rFonts w:ascii="Arial" w:hAnsi="Arial" w:cs="Arial"/>
          <w:b/>
          <w:i/>
          <w:iCs/>
          <w:u w:val="single"/>
          <w:lang w:val="en-US"/>
        </w:rPr>
        <w:t>Observation 3:</w:t>
      </w:r>
      <w:r w:rsidRPr="00050D94">
        <w:rPr>
          <w:rFonts w:ascii="Arial" w:hAnsi="Arial" w:cs="Arial"/>
          <w:b/>
          <w:i/>
          <w:iCs/>
          <w:lang w:val="en-US"/>
        </w:rPr>
        <w:t xml:space="preserve"> </w:t>
      </w:r>
      <w:r w:rsidR="006E4432">
        <w:rPr>
          <w:rFonts w:ascii="Arial" w:hAnsi="Arial" w:cs="Arial"/>
          <w:b/>
          <w:i/>
          <w:iCs/>
          <w:lang w:val="en-US"/>
        </w:rPr>
        <w:t>Setting up a connection to a Ranging UE without knowing the possible role(s) which that Ranging UE can take would waste unnecessary resources.</w:t>
      </w:r>
    </w:p>
    <w:p w14:paraId="3A64A91E" w14:textId="77777777" w:rsidR="00115AB5" w:rsidRPr="00115AB5" w:rsidRDefault="006E4432" w:rsidP="00BE306A">
      <w:pPr>
        <w:spacing w:after="120"/>
        <w:rPr>
          <w:rFonts w:ascii="Arial" w:hAnsi="Arial" w:cs="Arial"/>
          <w:b/>
          <w:i/>
          <w:iCs/>
          <w:u w:val="single"/>
          <w:lang w:val="en-US"/>
        </w:rPr>
      </w:pPr>
      <w:r w:rsidRPr="006E4432">
        <w:rPr>
          <w:rFonts w:ascii="Arial" w:hAnsi="Arial" w:cs="Arial"/>
          <w:b/>
          <w:i/>
          <w:iCs/>
          <w:u w:val="single"/>
          <w:lang w:val="en-US"/>
        </w:rPr>
        <w:t>Proposal 6:</w:t>
      </w:r>
      <w:r>
        <w:rPr>
          <w:rFonts w:ascii="Arial" w:hAnsi="Arial" w:cs="Arial"/>
          <w:b/>
          <w:i/>
          <w:iCs/>
          <w:lang w:val="en-US"/>
        </w:rPr>
        <w:t xml:space="preserve"> </w:t>
      </w:r>
      <w:r w:rsidR="00050D94" w:rsidRPr="00050D94">
        <w:rPr>
          <w:rFonts w:ascii="Arial" w:hAnsi="Arial" w:cs="Arial"/>
          <w:b/>
          <w:i/>
          <w:iCs/>
          <w:lang w:val="en-US"/>
        </w:rPr>
        <w:t>The desired or possible role(s) of a Ranging U</w:t>
      </w:r>
      <w:r w:rsidR="00050D94">
        <w:rPr>
          <w:rFonts w:ascii="Arial" w:hAnsi="Arial" w:cs="Arial"/>
          <w:b/>
          <w:i/>
          <w:iCs/>
          <w:lang w:val="en-US"/>
        </w:rPr>
        <w:t xml:space="preserve">E should be provided </w:t>
      </w:r>
      <w:r>
        <w:rPr>
          <w:rFonts w:ascii="Arial" w:hAnsi="Arial" w:cs="Arial"/>
          <w:b/>
          <w:i/>
          <w:iCs/>
          <w:lang w:val="en-US"/>
        </w:rPr>
        <w:t>during ranging discovery procedure.</w:t>
      </w:r>
      <w:r w:rsidR="00050D94" w:rsidRPr="00050D94">
        <w:rPr>
          <w:rFonts w:ascii="Arial" w:hAnsi="Arial" w:cs="Arial"/>
          <w:b/>
          <w:i/>
          <w:iCs/>
          <w:u w:val="single"/>
          <w:lang w:val="en-US"/>
        </w:rPr>
        <w:t xml:space="preserve"> </w:t>
      </w:r>
    </w:p>
    <w:p w14:paraId="42B8C5FB" w14:textId="623F6914" w:rsidR="009B5CB0" w:rsidRDefault="006E4432" w:rsidP="00BE306A">
      <w:pPr>
        <w:spacing w:after="120"/>
        <w:rPr>
          <w:rFonts w:ascii="Arial" w:hAnsi="Arial" w:cs="Arial"/>
          <w:bCs/>
          <w:lang w:val="en-US"/>
        </w:rPr>
      </w:pPr>
      <w:r>
        <w:rPr>
          <w:rFonts w:ascii="Arial" w:hAnsi="Arial" w:cs="Arial"/>
          <w:bCs/>
          <w:lang w:val="en-US"/>
        </w:rPr>
        <w:t xml:space="preserve">The desired or possible role(s) of a Ranging UE, in particular if a Ranging UE can be an Anchor UE </w:t>
      </w:r>
      <w:r w:rsidR="00375885">
        <w:rPr>
          <w:rFonts w:ascii="Arial" w:hAnsi="Arial" w:cs="Arial"/>
          <w:bCs/>
          <w:lang w:val="en-US"/>
        </w:rPr>
        <w:t>and/or Located UE</w:t>
      </w:r>
      <w:r w:rsidR="00E931B7">
        <w:rPr>
          <w:rFonts w:ascii="Arial" w:hAnsi="Arial" w:cs="Arial"/>
          <w:bCs/>
          <w:lang w:val="en-US"/>
        </w:rPr>
        <w:t xml:space="preserve"> [2]</w:t>
      </w:r>
      <w:r w:rsidR="00375885">
        <w:rPr>
          <w:rFonts w:ascii="Arial" w:hAnsi="Arial" w:cs="Arial"/>
          <w:bCs/>
          <w:lang w:val="en-US"/>
        </w:rPr>
        <w:t xml:space="preserve">, is not static and may change depending on the situation. For example, </w:t>
      </w:r>
      <w:r w:rsidR="00D46F3F">
        <w:rPr>
          <w:rFonts w:ascii="Arial" w:hAnsi="Arial" w:cs="Arial"/>
          <w:bCs/>
          <w:lang w:val="en-US"/>
        </w:rPr>
        <w:t>even if a Ranging UE includes a GNSS module in order to get a position fix, it may be out of coverage of the GNSS satellite network (e.g. in a tunnel</w:t>
      </w:r>
      <w:r w:rsidR="00E931B7">
        <w:rPr>
          <w:rFonts w:ascii="Arial" w:hAnsi="Arial" w:cs="Arial"/>
          <w:bCs/>
          <w:lang w:val="en-US"/>
        </w:rPr>
        <w:t xml:space="preserve"> or if an Anchor UE is deployed indoors</w:t>
      </w:r>
      <w:r w:rsidR="00D46F3F">
        <w:rPr>
          <w:rFonts w:ascii="Arial" w:hAnsi="Arial" w:cs="Arial"/>
          <w:bCs/>
          <w:lang w:val="en-US"/>
        </w:rPr>
        <w:t>), and hence may not be able to be a Located UE or Anchor UE. Similarly if the UE is out-of-coverage of the NG-RAN</w:t>
      </w:r>
      <w:r w:rsidR="00D46F3F" w:rsidRPr="00D46F3F">
        <w:rPr>
          <w:rFonts w:ascii="Arial" w:hAnsi="Arial" w:cs="Arial"/>
          <w:bCs/>
          <w:lang w:val="en-US"/>
        </w:rPr>
        <w:t xml:space="preserve"> </w:t>
      </w:r>
      <w:r w:rsidR="00D46F3F">
        <w:rPr>
          <w:rFonts w:ascii="Arial" w:hAnsi="Arial" w:cs="Arial"/>
          <w:bCs/>
          <w:lang w:val="en-US"/>
        </w:rPr>
        <w:t xml:space="preserve">it may not be able to be a Located UE or Anchor UE. Also, the position of a UE may be too unstable to be used as Anchor UE (e.g. </w:t>
      </w:r>
      <w:r w:rsidR="00BF1D2A">
        <w:rPr>
          <w:rFonts w:ascii="Arial" w:hAnsi="Arial" w:cs="Arial"/>
          <w:bCs/>
          <w:lang w:val="en-US"/>
        </w:rPr>
        <w:t>UE is moving too fast or shaking too much). To this end, it needs to be considered to configure and apply a policy by which a Ranging UE can determine its possible role(s)</w:t>
      </w:r>
      <w:r w:rsidR="008725FC">
        <w:rPr>
          <w:rFonts w:ascii="Arial" w:hAnsi="Arial" w:cs="Arial"/>
          <w:bCs/>
          <w:lang w:val="en-US"/>
        </w:rPr>
        <w:t>, e.g. whether or not it can take the role of Anchor UE or Located UE</w:t>
      </w:r>
      <w:r w:rsidR="00BF1D2A">
        <w:rPr>
          <w:rFonts w:ascii="Arial" w:hAnsi="Arial" w:cs="Arial"/>
          <w:bCs/>
          <w:lang w:val="en-US"/>
        </w:rPr>
        <w:t xml:space="preserve">. </w:t>
      </w:r>
      <w:r w:rsidR="006A2DC7">
        <w:rPr>
          <w:rFonts w:ascii="Arial" w:hAnsi="Arial" w:cs="Arial"/>
          <w:bCs/>
          <w:lang w:val="en-US"/>
        </w:rPr>
        <w:t>Such policy may be configured by the LMF (or PCF).</w:t>
      </w:r>
    </w:p>
    <w:p w14:paraId="458FFF1B" w14:textId="77777777" w:rsidR="00375885" w:rsidRDefault="009B5CB0" w:rsidP="00BE306A">
      <w:pPr>
        <w:spacing w:after="120"/>
        <w:rPr>
          <w:rFonts w:ascii="Arial" w:hAnsi="Arial" w:cs="Arial"/>
          <w:bCs/>
          <w:lang w:val="en-US"/>
        </w:rPr>
      </w:pPr>
      <w:r>
        <w:rPr>
          <w:rFonts w:ascii="Arial" w:hAnsi="Arial" w:cs="Arial"/>
          <w:bCs/>
          <w:lang w:val="en-US"/>
        </w:rPr>
        <w:t>Possible criteria/conditions to consider for a Ranging UE to become an Anchor UE/Located UE include:</w:t>
      </w:r>
    </w:p>
    <w:p w14:paraId="403A8F3E" w14:textId="77777777" w:rsidR="009B5CB0" w:rsidRDefault="009B5CB0" w:rsidP="009B5CB0">
      <w:pPr>
        <w:numPr>
          <w:ilvl w:val="0"/>
          <w:numId w:val="10"/>
        </w:numPr>
        <w:spacing w:after="120"/>
        <w:rPr>
          <w:rFonts w:ascii="Arial" w:hAnsi="Arial" w:cs="Arial"/>
          <w:bCs/>
          <w:lang w:val="en-US"/>
        </w:rPr>
      </w:pPr>
      <w:r>
        <w:rPr>
          <w:rFonts w:ascii="Arial" w:hAnsi="Arial" w:cs="Arial"/>
          <w:bCs/>
          <w:lang w:val="en-US"/>
        </w:rPr>
        <w:t xml:space="preserve">Whether or not the UE has a </w:t>
      </w:r>
      <w:r w:rsidRPr="009B5CB0">
        <w:rPr>
          <w:rFonts w:ascii="Arial" w:hAnsi="Arial" w:cs="Arial"/>
          <w:bCs/>
          <w:lang w:val="en-US"/>
        </w:rPr>
        <w:t>position</w:t>
      </w:r>
      <w:r>
        <w:rPr>
          <w:rFonts w:ascii="Arial" w:hAnsi="Arial" w:cs="Arial"/>
          <w:bCs/>
          <w:lang w:val="en-US"/>
        </w:rPr>
        <w:t xml:space="preserve"> fix</w:t>
      </w:r>
      <w:r w:rsidRPr="009B5CB0">
        <w:rPr>
          <w:rFonts w:ascii="Arial" w:hAnsi="Arial" w:cs="Arial"/>
          <w:bCs/>
          <w:lang w:val="en-US"/>
        </w:rPr>
        <w:t xml:space="preserve"> (e.g. through GNSS)</w:t>
      </w:r>
      <w:r>
        <w:rPr>
          <w:rFonts w:ascii="Arial" w:hAnsi="Arial" w:cs="Arial"/>
          <w:bCs/>
          <w:lang w:val="en-US"/>
        </w:rPr>
        <w:t>,</w:t>
      </w:r>
    </w:p>
    <w:p w14:paraId="21960E99" w14:textId="77777777" w:rsidR="0015121D" w:rsidRDefault="0015121D" w:rsidP="009B5CB0">
      <w:pPr>
        <w:numPr>
          <w:ilvl w:val="0"/>
          <w:numId w:val="10"/>
        </w:numPr>
        <w:spacing w:after="120"/>
        <w:rPr>
          <w:rFonts w:ascii="Arial" w:hAnsi="Arial" w:cs="Arial"/>
          <w:bCs/>
          <w:lang w:val="en-US"/>
        </w:rPr>
      </w:pPr>
      <w:r>
        <w:rPr>
          <w:rFonts w:ascii="Arial" w:hAnsi="Arial" w:cs="Arial"/>
          <w:bCs/>
          <w:lang w:val="en-US"/>
        </w:rPr>
        <w:t>Whether or not the UE’s position is stable (e.g. UE is stationary or moves at very slow speed or position fluctuates within a small limited area, the limits/thresholds of which may be determined by a set of criteria).</w:t>
      </w:r>
    </w:p>
    <w:p w14:paraId="14BACB97" w14:textId="77777777" w:rsidR="009B5CB0" w:rsidRDefault="009B5CB0" w:rsidP="009B5CB0">
      <w:pPr>
        <w:numPr>
          <w:ilvl w:val="0"/>
          <w:numId w:val="10"/>
        </w:numPr>
        <w:spacing w:after="120"/>
        <w:rPr>
          <w:rFonts w:ascii="Arial" w:hAnsi="Arial" w:cs="Arial"/>
          <w:bCs/>
          <w:lang w:val="en-US"/>
        </w:rPr>
      </w:pPr>
      <w:r>
        <w:rPr>
          <w:rFonts w:ascii="Arial" w:hAnsi="Arial" w:cs="Arial"/>
          <w:bCs/>
          <w:lang w:val="en-US"/>
        </w:rPr>
        <w:t>Whether or not the UE is in coverage of a base station,</w:t>
      </w:r>
    </w:p>
    <w:p w14:paraId="5D2128AF" w14:textId="77777777" w:rsidR="00A31FCD" w:rsidRDefault="009B5CB0" w:rsidP="00A31FCD">
      <w:pPr>
        <w:numPr>
          <w:ilvl w:val="0"/>
          <w:numId w:val="10"/>
        </w:numPr>
        <w:spacing w:after="120"/>
        <w:rPr>
          <w:rFonts w:ascii="Arial" w:hAnsi="Arial" w:cs="Arial"/>
          <w:bCs/>
          <w:lang w:val="en-US"/>
        </w:rPr>
      </w:pPr>
      <w:r>
        <w:rPr>
          <w:rFonts w:ascii="Arial" w:hAnsi="Arial" w:cs="Arial"/>
          <w:bCs/>
          <w:lang w:val="en-US"/>
        </w:rPr>
        <w:t>Whether or not the UE is connected to an LMF</w:t>
      </w:r>
      <w:r w:rsidR="0015121D">
        <w:rPr>
          <w:rFonts w:ascii="Arial" w:hAnsi="Arial" w:cs="Arial"/>
          <w:bCs/>
          <w:lang w:val="en-US"/>
        </w:rPr>
        <w:t>.</w:t>
      </w:r>
    </w:p>
    <w:p w14:paraId="5C22B0B1" w14:textId="77777777" w:rsidR="00561B64" w:rsidRDefault="00561B64" w:rsidP="00A31FCD">
      <w:pPr>
        <w:numPr>
          <w:ilvl w:val="0"/>
          <w:numId w:val="10"/>
        </w:numPr>
        <w:spacing w:after="120"/>
        <w:rPr>
          <w:rFonts w:ascii="Arial" w:hAnsi="Arial" w:cs="Arial"/>
          <w:bCs/>
          <w:lang w:val="en-US"/>
        </w:rPr>
      </w:pPr>
      <w:r>
        <w:rPr>
          <w:rFonts w:ascii="Arial" w:hAnsi="Arial" w:cs="Arial"/>
          <w:bCs/>
          <w:lang w:val="en-US"/>
        </w:rPr>
        <w:t>Whether it receives enough positioning/ranging reference signals.</w:t>
      </w:r>
    </w:p>
    <w:p w14:paraId="39E15E74" w14:textId="77777777" w:rsidR="00FF5653" w:rsidRDefault="00FF5653" w:rsidP="00FF5653">
      <w:pPr>
        <w:spacing w:after="120"/>
        <w:rPr>
          <w:rFonts w:ascii="Arial" w:hAnsi="Arial" w:cs="Arial"/>
          <w:bCs/>
          <w:lang w:val="en-US"/>
        </w:rPr>
      </w:pPr>
      <w:r>
        <w:rPr>
          <w:rFonts w:ascii="Arial" w:hAnsi="Arial" w:cs="Arial"/>
          <w:bCs/>
          <w:lang w:val="en-US"/>
        </w:rPr>
        <w:t>Similarly, if the Ranging UE is in coverage of the network and connected to the LMF, the LMF may decide the role of the Ranging UE based on similar criteria/conditions.</w:t>
      </w:r>
    </w:p>
    <w:p w14:paraId="15F14E0D" w14:textId="38F22653" w:rsidR="00FF5653" w:rsidRPr="00A31FCD" w:rsidRDefault="00FF5653" w:rsidP="00FF5653">
      <w:pPr>
        <w:spacing w:after="120"/>
        <w:rPr>
          <w:rFonts w:ascii="Arial" w:hAnsi="Arial" w:cs="Arial"/>
          <w:bCs/>
          <w:lang w:val="en-US"/>
        </w:rPr>
      </w:pPr>
      <w:r>
        <w:rPr>
          <w:rFonts w:ascii="Arial" w:hAnsi="Arial" w:cs="Arial"/>
          <w:bCs/>
          <w:lang w:val="en-US"/>
        </w:rPr>
        <w:t xml:space="preserve">If the situation changes </w:t>
      </w:r>
      <w:r w:rsidR="007B6DB2">
        <w:rPr>
          <w:rFonts w:ascii="Arial" w:hAnsi="Arial" w:cs="Arial"/>
          <w:bCs/>
          <w:lang w:val="en-US"/>
        </w:rPr>
        <w:t xml:space="preserve">after </w:t>
      </w:r>
      <w:r>
        <w:rPr>
          <w:rFonts w:ascii="Arial" w:hAnsi="Arial" w:cs="Arial"/>
          <w:bCs/>
          <w:lang w:val="en-US"/>
        </w:rPr>
        <w:t xml:space="preserve">a ranging </w:t>
      </w:r>
      <w:r w:rsidR="007B6DB2">
        <w:rPr>
          <w:rFonts w:ascii="Arial" w:hAnsi="Arial" w:cs="Arial"/>
          <w:bCs/>
          <w:lang w:val="en-US"/>
        </w:rPr>
        <w:t>session has already been configured</w:t>
      </w:r>
      <w:r>
        <w:rPr>
          <w:rFonts w:ascii="Arial" w:hAnsi="Arial" w:cs="Arial"/>
          <w:bCs/>
          <w:lang w:val="en-US"/>
        </w:rPr>
        <w:t xml:space="preserve">, </w:t>
      </w:r>
      <w:r w:rsidR="007B6DB2">
        <w:rPr>
          <w:rFonts w:ascii="Arial" w:hAnsi="Arial" w:cs="Arial"/>
          <w:bCs/>
          <w:lang w:val="en-US"/>
        </w:rPr>
        <w:t xml:space="preserve">and the Ranging UE does not meet the criteria/conditions anymore, </w:t>
      </w:r>
      <w:r>
        <w:rPr>
          <w:rFonts w:ascii="Arial" w:hAnsi="Arial" w:cs="Arial"/>
          <w:bCs/>
          <w:lang w:val="en-US"/>
        </w:rPr>
        <w:t xml:space="preserve">the role of a Ranging UE may </w:t>
      </w:r>
      <w:r w:rsidR="007B6DB2">
        <w:rPr>
          <w:rFonts w:ascii="Arial" w:hAnsi="Arial" w:cs="Arial"/>
          <w:bCs/>
          <w:lang w:val="en-US"/>
        </w:rPr>
        <w:t xml:space="preserve">need to </w:t>
      </w:r>
      <w:r>
        <w:rPr>
          <w:rFonts w:ascii="Arial" w:hAnsi="Arial" w:cs="Arial"/>
          <w:bCs/>
          <w:lang w:val="en-US"/>
        </w:rPr>
        <w:t xml:space="preserve">change. The other UE(s) involved in the ranging </w:t>
      </w:r>
      <w:r w:rsidR="007B6DB2">
        <w:rPr>
          <w:rFonts w:ascii="Arial" w:hAnsi="Arial" w:cs="Arial"/>
          <w:bCs/>
          <w:lang w:val="en-US"/>
        </w:rPr>
        <w:t xml:space="preserve">session, </w:t>
      </w:r>
      <w:r>
        <w:rPr>
          <w:rFonts w:ascii="Arial" w:hAnsi="Arial" w:cs="Arial"/>
          <w:bCs/>
          <w:lang w:val="en-US"/>
        </w:rPr>
        <w:t>and also the LMF</w:t>
      </w:r>
      <w:r w:rsidR="007B6DB2">
        <w:rPr>
          <w:rFonts w:ascii="Arial" w:hAnsi="Arial" w:cs="Arial"/>
          <w:bCs/>
          <w:lang w:val="en-US"/>
        </w:rPr>
        <w:t xml:space="preserve"> (if the Ranging UE is in coverage)</w:t>
      </w:r>
      <w:r>
        <w:rPr>
          <w:rFonts w:ascii="Arial" w:hAnsi="Arial" w:cs="Arial"/>
          <w:bCs/>
          <w:lang w:val="en-US"/>
        </w:rPr>
        <w:t xml:space="preserve"> need be notified of such role change.</w:t>
      </w:r>
      <w:r w:rsidR="00E04D9B">
        <w:rPr>
          <w:rFonts w:ascii="Arial" w:hAnsi="Arial" w:cs="Arial"/>
          <w:bCs/>
          <w:lang w:val="en-US"/>
        </w:rPr>
        <w:t xml:space="preserve"> The ranging session may need to be aborted and restarted.</w:t>
      </w:r>
    </w:p>
    <w:bookmarkEnd w:id="6"/>
    <w:p w14:paraId="654C0E41" w14:textId="77777777" w:rsidR="006A2DC7" w:rsidRDefault="006A2DC7" w:rsidP="006A2DC7">
      <w:pPr>
        <w:spacing w:after="120"/>
        <w:rPr>
          <w:rFonts w:ascii="Arial" w:hAnsi="Arial" w:cs="Arial"/>
          <w:b/>
          <w:i/>
          <w:iCs/>
          <w:lang w:val="en-US"/>
        </w:rPr>
      </w:pPr>
      <w:r w:rsidRPr="00115AB5">
        <w:rPr>
          <w:rFonts w:ascii="Arial" w:hAnsi="Arial" w:cs="Arial"/>
          <w:b/>
          <w:i/>
          <w:iCs/>
          <w:u w:val="single"/>
          <w:lang w:val="en-US"/>
        </w:rPr>
        <w:t xml:space="preserve">Observation </w:t>
      </w:r>
      <w:r>
        <w:rPr>
          <w:rFonts w:ascii="Arial" w:hAnsi="Arial" w:cs="Arial"/>
          <w:b/>
          <w:i/>
          <w:iCs/>
          <w:u w:val="single"/>
          <w:lang w:val="en-US"/>
        </w:rPr>
        <w:t>4</w:t>
      </w:r>
      <w:r w:rsidRPr="00115AB5">
        <w:rPr>
          <w:rFonts w:ascii="Arial" w:hAnsi="Arial" w:cs="Arial"/>
          <w:b/>
          <w:i/>
          <w:iCs/>
          <w:u w:val="single"/>
          <w:lang w:val="en-US"/>
        </w:rPr>
        <w:t>:</w:t>
      </w:r>
      <w:r w:rsidRPr="00050D94">
        <w:rPr>
          <w:rFonts w:ascii="Arial" w:hAnsi="Arial" w:cs="Arial"/>
          <w:b/>
          <w:i/>
          <w:iCs/>
          <w:lang w:val="en-US"/>
        </w:rPr>
        <w:t xml:space="preserve"> </w:t>
      </w:r>
      <w:r>
        <w:rPr>
          <w:rFonts w:ascii="Arial" w:hAnsi="Arial" w:cs="Arial"/>
          <w:b/>
          <w:i/>
          <w:iCs/>
          <w:lang w:val="en-US"/>
        </w:rPr>
        <w:t>The role that a Ranging UE can take during the ranging session/procedure is not static and may change depending on the situation.</w:t>
      </w:r>
    </w:p>
    <w:p w14:paraId="31CBC308" w14:textId="77777777" w:rsidR="006A2DC7" w:rsidRPr="006A2DC7" w:rsidRDefault="006A2DC7" w:rsidP="006A2DC7">
      <w:pPr>
        <w:spacing w:after="120"/>
        <w:rPr>
          <w:rFonts w:ascii="Arial" w:hAnsi="Arial" w:cs="Arial"/>
          <w:b/>
          <w:i/>
          <w:iCs/>
          <w:lang w:val="en-US"/>
        </w:rPr>
      </w:pPr>
      <w:r w:rsidRPr="006E4432">
        <w:rPr>
          <w:rFonts w:ascii="Arial" w:hAnsi="Arial" w:cs="Arial"/>
          <w:b/>
          <w:i/>
          <w:iCs/>
          <w:u w:val="single"/>
          <w:lang w:val="en-US"/>
        </w:rPr>
        <w:t xml:space="preserve">Proposal </w:t>
      </w:r>
      <w:r>
        <w:rPr>
          <w:rFonts w:ascii="Arial" w:hAnsi="Arial" w:cs="Arial"/>
          <w:b/>
          <w:i/>
          <w:iCs/>
          <w:u w:val="single"/>
          <w:lang w:val="en-US"/>
        </w:rPr>
        <w:t>7</w:t>
      </w:r>
      <w:r w:rsidRPr="006E4432">
        <w:rPr>
          <w:rFonts w:ascii="Arial" w:hAnsi="Arial" w:cs="Arial"/>
          <w:b/>
          <w:i/>
          <w:iCs/>
          <w:u w:val="single"/>
          <w:lang w:val="en-US"/>
        </w:rPr>
        <w:t>:</w:t>
      </w:r>
      <w:r>
        <w:rPr>
          <w:rFonts w:ascii="Arial" w:hAnsi="Arial" w:cs="Arial"/>
          <w:b/>
          <w:i/>
          <w:iCs/>
          <w:lang w:val="en-US"/>
        </w:rPr>
        <w:t xml:space="preserve"> The criteria/conditions for a Ranging UE </w:t>
      </w:r>
      <w:r w:rsidRPr="006A2DC7">
        <w:rPr>
          <w:rFonts w:ascii="Arial" w:hAnsi="Arial" w:cs="Arial"/>
          <w:b/>
          <w:i/>
          <w:iCs/>
          <w:lang w:val="en-US"/>
        </w:rPr>
        <w:t xml:space="preserve">to </w:t>
      </w:r>
      <w:r w:rsidR="00A31FCD">
        <w:rPr>
          <w:rFonts w:ascii="Arial" w:hAnsi="Arial" w:cs="Arial"/>
          <w:b/>
          <w:i/>
          <w:iCs/>
          <w:lang w:val="en-US"/>
        </w:rPr>
        <w:t>determine if it can act as</w:t>
      </w:r>
      <w:r w:rsidRPr="006A2DC7">
        <w:rPr>
          <w:rFonts w:ascii="Arial" w:hAnsi="Arial" w:cs="Arial"/>
          <w:b/>
          <w:i/>
          <w:iCs/>
          <w:lang w:val="en-US"/>
        </w:rPr>
        <w:t xml:space="preserve"> an Anchor UE</w:t>
      </w:r>
      <w:r w:rsidR="00A31FCD">
        <w:rPr>
          <w:rFonts w:ascii="Arial" w:hAnsi="Arial" w:cs="Arial"/>
          <w:b/>
          <w:i/>
          <w:iCs/>
          <w:lang w:val="en-US"/>
        </w:rPr>
        <w:t xml:space="preserve"> or </w:t>
      </w:r>
      <w:r w:rsidRPr="006A2DC7">
        <w:rPr>
          <w:rFonts w:ascii="Arial" w:hAnsi="Arial" w:cs="Arial"/>
          <w:b/>
          <w:i/>
          <w:iCs/>
          <w:lang w:val="en-US"/>
        </w:rPr>
        <w:t>Located UE</w:t>
      </w:r>
      <w:r>
        <w:rPr>
          <w:rFonts w:ascii="Arial" w:hAnsi="Arial" w:cs="Arial"/>
          <w:b/>
          <w:i/>
          <w:iCs/>
          <w:lang w:val="en-US"/>
        </w:rPr>
        <w:t xml:space="preserve"> should be configurable by the network (e.g. by LMF or PCF).</w:t>
      </w:r>
      <w:r w:rsidRPr="00050D94">
        <w:rPr>
          <w:rFonts w:ascii="Arial" w:hAnsi="Arial" w:cs="Arial"/>
          <w:b/>
          <w:i/>
          <w:iCs/>
          <w:u w:val="single"/>
          <w:lang w:val="en-US"/>
        </w:rPr>
        <w:t xml:space="preserve"> </w:t>
      </w:r>
    </w:p>
    <w:p w14:paraId="7105E790" w14:textId="03A5F9AA" w:rsidR="006A2DC7" w:rsidRPr="004F0B60" w:rsidRDefault="006A2DC7" w:rsidP="00A31FCD">
      <w:pPr>
        <w:spacing w:after="20"/>
        <w:rPr>
          <w:rFonts w:ascii="Arial" w:hAnsi="Arial" w:cs="Arial"/>
          <w:b/>
          <w:i/>
          <w:iCs/>
        </w:rPr>
      </w:pPr>
      <w:r w:rsidRPr="00115AB5">
        <w:rPr>
          <w:rFonts w:ascii="Arial" w:hAnsi="Arial" w:cs="Arial"/>
          <w:b/>
          <w:i/>
          <w:iCs/>
          <w:u w:val="single"/>
        </w:rPr>
        <w:lastRenderedPageBreak/>
        <w:t xml:space="preserve">Proposal </w:t>
      </w:r>
      <w:r>
        <w:rPr>
          <w:rFonts w:ascii="Arial" w:hAnsi="Arial" w:cs="Arial"/>
          <w:b/>
          <w:i/>
          <w:iCs/>
          <w:u w:val="single"/>
        </w:rPr>
        <w:t>8</w:t>
      </w:r>
      <w:r w:rsidRPr="00115AB5">
        <w:rPr>
          <w:rFonts w:ascii="Arial" w:hAnsi="Arial" w:cs="Arial"/>
          <w:b/>
          <w:i/>
          <w:iCs/>
          <w:u w:val="single"/>
        </w:rPr>
        <w:t>:</w:t>
      </w:r>
      <w:r w:rsidRPr="004F0B60">
        <w:rPr>
          <w:rFonts w:ascii="Arial" w:hAnsi="Arial" w:cs="Arial"/>
          <w:b/>
          <w:i/>
          <w:iCs/>
        </w:rPr>
        <w:t xml:space="preserve"> </w:t>
      </w:r>
      <w:r>
        <w:rPr>
          <w:rFonts w:ascii="Arial" w:hAnsi="Arial" w:cs="Arial"/>
          <w:b/>
          <w:i/>
          <w:iCs/>
        </w:rPr>
        <w:t xml:space="preserve">Criteria/conditions to be considered for </w:t>
      </w:r>
      <w:r w:rsidR="00A31FCD">
        <w:rPr>
          <w:rFonts w:ascii="Arial" w:hAnsi="Arial" w:cs="Arial"/>
          <w:b/>
          <w:i/>
          <w:iCs/>
        </w:rPr>
        <w:t>a Ranging UE to determine</w:t>
      </w:r>
      <w:r>
        <w:rPr>
          <w:rFonts w:ascii="Arial" w:hAnsi="Arial" w:cs="Arial"/>
          <w:b/>
          <w:i/>
          <w:iCs/>
        </w:rPr>
        <w:t xml:space="preserve"> </w:t>
      </w:r>
      <w:r w:rsidR="00A31FCD">
        <w:rPr>
          <w:rFonts w:ascii="Arial" w:hAnsi="Arial" w:cs="Arial"/>
          <w:b/>
          <w:i/>
          <w:iCs/>
        </w:rPr>
        <w:t xml:space="preserve">if it can act </w:t>
      </w:r>
      <w:r w:rsidR="00FF5653">
        <w:rPr>
          <w:rFonts w:ascii="Arial" w:hAnsi="Arial" w:cs="Arial"/>
          <w:b/>
          <w:i/>
          <w:iCs/>
        </w:rPr>
        <w:t xml:space="preserve">or by which the LMF can decide it can act </w:t>
      </w:r>
      <w:r w:rsidR="00A31FCD">
        <w:rPr>
          <w:rFonts w:ascii="Arial" w:hAnsi="Arial" w:cs="Arial"/>
          <w:b/>
          <w:i/>
          <w:iCs/>
        </w:rPr>
        <w:t xml:space="preserve">as an Anchor UE or Located UE </w:t>
      </w:r>
      <w:r>
        <w:rPr>
          <w:rFonts w:ascii="Arial" w:hAnsi="Arial" w:cs="Arial"/>
          <w:b/>
          <w:i/>
          <w:iCs/>
        </w:rPr>
        <w:t>include:</w:t>
      </w:r>
    </w:p>
    <w:p w14:paraId="0A918177" w14:textId="77777777" w:rsidR="00A31FCD" w:rsidRPr="00A31FCD" w:rsidRDefault="00A31FCD" w:rsidP="00A31FCD">
      <w:pPr>
        <w:numPr>
          <w:ilvl w:val="0"/>
          <w:numId w:val="10"/>
        </w:numPr>
        <w:spacing w:after="20"/>
        <w:rPr>
          <w:rFonts w:ascii="Arial" w:hAnsi="Arial" w:cs="Arial"/>
          <w:b/>
          <w:lang w:val="en-US"/>
        </w:rPr>
      </w:pPr>
      <w:r w:rsidRPr="00A31FCD">
        <w:rPr>
          <w:rFonts w:ascii="Arial" w:hAnsi="Arial" w:cs="Arial"/>
          <w:b/>
          <w:lang w:val="en-US"/>
        </w:rPr>
        <w:t>Whether or not the UE has a position fix (e.g. through GNSS),</w:t>
      </w:r>
    </w:p>
    <w:p w14:paraId="0B207957" w14:textId="77777777" w:rsidR="00A31FCD" w:rsidRPr="00A31FCD" w:rsidRDefault="00A31FCD" w:rsidP="00A31FCD">
      <w:pPr>
        <w:numPr>
          <w:ilvl w:val="0"/>
          <w:numId w:val="10"/>
        </w:numPr>
        <w:spacing w:after="20"/>
        <w:rPr>
          <w:rFonts w:ascii="Arial" w:hAnsi="Arial" w:cs="Arial"/>
          <w:b/>
          <w:lang w:val="en-US"/>
        </w:rPr>
      </w:pPr>
      <w:r w:rsidRPr="00A31FCD">
        <w:rPr>
          <w:rFonts w:ascii="Arial" w:hAnsi="Arial" w:cs="Arial"/>
          <w:b/>
          <w:lang w:val="en-US"/>
        </w:rPr>
        <w:t>Whether or not the UE’s position is stable (e.g. UE is stationary or moves at very slow speed or position fluctuates within a small limited area, the limits/thresholds of which may be determined by a set of criteria).</w:t>
      </w:r>
    </w:p>
    <w:p w14:paraId="77DBC08A" w14:textId="77777777" w:rsidR="00A31FCD" w:rsidRPr="00A31FCD" w:rsidRDefault="00A31FCD" w:rsidP="00A31FCD">
      <w:pPr>
        <w:numPr>
          <w:ilvl w:val="0"/>
          <w:numId w:val="10"/>
        </w:numPr>
        <w:spacing w:after="20"/>
        <w:rPr>
          <w:rFonts w:ascii="Arial" w:hAnsi="Arial" w:cs="Arial"/>
          <w:b/>
          <w:lang w:val="en-US"/>
        </w:rPr>
      </w:pPr>
      <w:r w:rsidRPr="00A31FCD">
        <w:rPr>
          <w:rFonts w:ascii="Arial" w:hAnsi="Arial" w:cs="Arial"/>
          <w:b/>
          <w:lang w:val="en-US"/>
        </w:rPr>
        <w:t>Whether or not the UE is in coverage of a base station,</w:t>
      </w:r>
    </w:p>
    <w:p w14:paraId="44766857" w14:textId="77777777" w:rsidR="00A31FCD" w:rsidRDefault="00A31FCD" w:rsidP="00A31FCD">
      <w:pPr>
        <w:numPr>
          <w:ilvl w:val="0"/>
          <w:numId w:val="10"/>
        </w:numPr>
        <w:spacing w:after="20"/>
        <w:rPr>
          <w:rFonts w:ascii="Arial" w:hAnsi="Arial" w:cs="Arial"/>
          <w:b/>
          <w:lang w:val="en-US"/>
        </w:rPr>
      </w:pPr>
      <w:r w:rsidRPr="00A31FCD">
        <w:rPr>
          <w:rFonts w:ascii="Arial" w:hAnsi="Arial" w:cs="Arial"/>
          <w:b/>
          <w:lang w:val="en-US"/>
        </w:rPr>
        <w:t>Whether or not the UE is connected to an LMF.</w:t>
      </w:r>
    </w:p>
    <w:p w14:paraId="0D8DB557" w14:textId="77777777" w:rsidR="005651EB" w:rsidRPr="003D0082" w:rsidRDefault="005651EB" w:rsidP="00E04D9B">
      <w:pPr>
        <w:numPr>
          <w:ilvl w:val="0"/>
          <w:numId w:val="10"/>
        </w:numPr>
        <w:spacing w:after="120"/>
        <w:rPr>
          <w:rFonts w:ascii="Arial" w:hAnsi="Arial" w:cs="Arial"/>
          <w:b/>
          <w:lang w:val="en-US"/>
        </w:rPr>
      </w:pPr>
      <w:r w:rsidRPr="003D0082">
        <w:rPr>
          <w:rFonts w:ascii="Arial" w:hAnsi="Arial" w:cs="Arial"/>
          <w:b/>
          <w:lang w:val="en-US"/>
        </w:rPr>
        <w:t>Whether it receives enough positioning/ranging reference signals.</w:t>
      </w:r>
    </w:p>
    <w:p w14:paraId="10727505" w14:textId="77777777" w:rsidR="0015121D" w:rsidRDefault="0015121D" w:rsidP="00A31FCD">
      <w:pPr>
        <w:spacing w:after="120"/>
        <w:rPr>
          <w:rFonts w:ascii="Arial" w:hAnsi="Arial" w:cs="Arial"/>
          <w:bCs/>
        </w:rPr>
      </w:pPr>
    </w:p>
    <w:p w14:paraId="11FFECF4" w14:textId="77777777" w:rsidR="0074247B" w:rsidRDefault="0074247B" w:rsidP="00A31FCD">
      <w:pPr>
        <w:spacing w:after="120"/>
        <w:rPr>
          <w:rFonts w:ascii="Arial" w:hAnsi="Arial" w:cs="Arial"/>
          <w:b/>
          <w:i/>
          <w:iCs/>
        </w:rPr>
      </w:pPr>
      <w:r w:rsidRPr="00115AB5">
        <w:rPr>
          <w:rFonts w:ascii="Arial" w:hAnsi="Arial" w:cs="Arial"/>
          <w:b/>
          <w:i/>
          <w:iCs/>
          <w:u w:val="single"/>
        </w:rPr>
        <w:t xml:space="preserve">Proposal </w:t>
      </w:r>
      <w:r>
        <w:rPr>
          <w:rFonts w:ascii="Arial" w:hAnsi="Arial" w:cs="Arial"/>
          <w:b/>
          <w:i/>
          <w:iCs/>
          <w:u w:val="single"/>
        </w:rPr>
        <w:t>9</w:t>
      </w:r>
      <w:r w:rsidRPr="00115AB5">
        <w:rPr>
          <w:rFonts w:ascii="Arial" w:hAnsi="Arial" w:cs="Arial"/>
          <w:b/>
          <w:i/>
          <w:iCs/>
          <w:u w:val="single"/>
        </w:rPr>
        <w:t>:</w:t>
      </w:r>
      <w:r w:rsidRPr="004F0B60">
        <w:rPr>
          <w:rFonts w:ascii="Arial" w:hAnsi="Arial" w:cs="Arial"/>
          <w:b/>
          <w:i/>
          <w:iCs/>
        </w:rPr>
        <w:t xml:space="preserve"> </w:t>
      </w:r>
      <w:r>
        <w:rPr>
          <w:rFonts w:ascii="Arial" w:hAnsi="Arial" w:cs="Arial"/>
          <w:b/>
          <w:i/>
          <w:iCs/>
        </w:rPr>
        <w:t>A mechanism should be provided by which a Ranging UE can inform the other UE(s) involved in a ranging session/procedure and also the LMF if the role of the Ranging UE changes.</w:t>
      </w:r>
    </w:p>
    <w:p w14:paraId="3B1698EA" w14:textId="77777777" w:rsidR="00A71B35" w:rsidRDefault="00A71B35" w:rsidP="00A71B35">
      <w:pPr>
        <w:spacing w:after="120"/>
        <w:rPr>
          <w:rFonts w:ascii="Arial" w:hAnsi="Arial" w:cs="Arial"/>
          <w:b/>
        </w:rPr>
      </w:pPr>
    </w:p>
    <w:p w14:paraId="73273179" w14:textId="74748125" w:rsidR="00A91085" w:rsidRDefault="00A71B35" w:rsidP="00BE306A">
      <w:pPr>
        <w:spacing w:after="120"/>
        <w:rPr>
          <w:rFonts w:ascii="Arial" w:hAnsi="Arial" w:cs="Arial"/>
          <w:bCs/>
          <w:lang w:val="en-US"/>
        </w:rPr>
      </w:pPr>
      <w:r w:rsidRPr="00F51C06">
        <w:rPr>
          <w:rFonts w:ascii="Arial" w:hAnsi="Arial" w:cs="Arial"/>
          <w:b/>
        </w:rPr>
        <w:t>2.</w:t>
      </w:r>
      <w:r>
        <w:rPr>
          <w:rFonts w:ascii="Arial" w:hAnsi="Arial" w:cs="Arial"/>
          <w:b/>
        </w:rPr>
        <w:t>5</w:t>
      </w:r>
      <w:r w:rsidRPr="00F51C06">
        <w:rPr>
          <w:rFonts w:ascii="Arial" w:hAnsi="Arial" w:cs="Arial"/>
          <w:b/>
        </w:rPr>
        <w:tab/>
      </w:r>
      <w:r>
        <w:rPr>
          <w:rFonts w:ascii="Arial" w:hAnsi="Arial" w:cs="Arial"/>
          <w:b/>
        </w:rPr>
        <w:t>Involving multiple Anchor UEs</w:t>
      </w:r>
      <w:bookmarkStart w:id="7" w:name="_Hlk110937344"/>
      <w:r w:rsidR="00211EB6">
        <w:rPr>
          <w:rFonts w:ascii="Arial" w:hAnsi="Arial" w:cs="Arial"/>
          <w:bCs/>
          <w:lang w:val="en-US"/>
        </w:rPr>
        <w:t xml:space="preserve">Another important aspect to consider is how multiple Anchor UEs can work together to perform sidelink positioning in various coverage scenarios. As shown in the figures above, a Target UE may connect to multiple Anchor UEs to perform the ranging procedure. By collecting the information from the various ranging measurements the sidelink position can be calculated more accurately than when only a single Anchor UE </w:t>
      </w:r>
      <w:r w:rsidR="009B0CCE">
        <w:rPr>
          <w:rFonts w:ascii="Arial" w:hAnsi="Arial" w:cs="Arial"/>
          <w:bCs/>
          <w:lang w:val="en-US"/>
        </w:rPr>
        <w:t>is</w:t>
      </w:r>
      <w:r w:rsidR="00211EB6">
        <w:rPr>
          <w:rFonts w:ascii="Arial" w:hAnsi="Arial" w:cs="Arial"/>
          <w:bCs/>
          <w:lang w:val="en-US"/>
        </w:rPr>
        <w:t xml:space="preserve"> used. The</w:t>
      </w:r>
      <w:r w:rsidR="00D752DA">
        <w:rPr>
          <w:rFonts w:ascii="Arial" w:hAnsi="Arial" w:cs="Arial"/>
          <w:bCs/>
          <w:lang w:val="en-US"/>
        </w:rPr>
        <w:t>se</w:t>
      </w:r>
      <w:r w:rsidR="00211EB6">
        <w:rPr>
          <w:rFonts w:ascii="Arial" w:hAnsi="Arial" w:cs="Arial"/>
          <w:bCs/>
          <w:lang w:val="en-US"/>
        </w:rPr>
        <w:t xml:space="preserve"> multiple Anchor UEs form a so-called ranging </w:t>
      </w:r>
      <w:r w:rsidR="00D752DA">
        <w:rPr>
          <w:rFonts w:ascii="Arial" w:hAnsi="Arial" w:cs="Arial"/>
          <w:bCs/>
          <w:lang w:val="en-US"/>
        </w:rPr>
        <w:t>“</w:t>
      </w:r>
      <w:r w:rsidR="00211EB6">
        <w:rPr>
          <w:rFonts w:ascii="Arial" w:hAnsi="Arial" w:cs="Arial"/>
          <w:bCs/>
          <w:lang w:val="en-US"/>
        </w:rPr>
        <w:t>constellation</w:t>
      </w:r>
      <w:r w:rsidR="00D752DA">
        <w:rPr>
          <w:rFonts w:ascii="Arial" w:hAnsi="Arial" w:cs="Arial"/>
          <w:bCs/>
          <w:lang w:val="en-US"/>
        </w:rPr>
        <w:t xml:space="preserve">” whereby these anchor UEs </w:t>
      </w:r>
      <w:r w:rsidR="00544A7E">
        <w:rPr>
          <w:rFonts w:ascii="Arial" w:hAnsi="Arial" w:cs="Arial"/>
          <w:bCs/>
          <w:lang w:val="en-US"/>
        </w:rPr>
        <w:t xml:space="preserve">can </w:t>
      </w:r>
      <w:r w:rsidR="00D752DA">
        <w:rPr>
          <w:rFonts w:ascii="Arial" w:hAnsi="Arial" w:cs="Arial"/>
          <w:bCs/>
          <w:lang w:val="en-US"/>
        </w:rPr>
        <w:t>have a fixed position and together can cover a certain area, such as a room or building.</w:t>
      </w:r>
      <w:r w:rsidR="000C73B0">
        <w:rPr>
          <w:rFonts w:ascii="Arial" w:hAnsi="Arial" w:cs="Arial"/>
          <w:bCs/>
          <w:lang w:val="en-US"/>
        </w:rPr>
        <w:t xml:space="preserve"> A Target UE may discover multiple Anchor UEs or may discover </w:t>
      </w:r>
      <w:r w:rsidR="00846599">
        <w:rPr>
          <w:rFonts w:ascii="Arial" w:hAnsi="Arial" w:cs="Arial"/>
          <w:bCs/>
          <w:lang w:val="en-US"/>
        </w:rPr>
        <w:t xml:space="preserve">(by itself or with the support of the LMF) </w:t>
      </w:r>
      <w:r w:rsidR="00544A7E">
        <w:rPr>
          <w:rFonts w:ascii="Arial" w:hAnsi="Arial" w:cs="Arial"/>
          <w:bCs/>
          <w:lang w:val="en-US"/>
        </w:rPr>
        <w:t xml:space="preserve"> one or more</w:t>
      </w:r>
      <w:r w:rsidR="000C73B0">
        <w:rPr>
          <w:rFonts w:ascii="Arial" w:hAnsi="Arial" w:cs="Arial"/>
          <w:bCs/>
          <w:lang w:val="en-US"/>
        </w:rPr>
        <w:t xml:space="preserve"> anchor UEs</w:t>
      </w:r>
      <w:r w:rsidR="00544A7E">
        <w:rPr>
          <w:rFonts w:ascii="Arial" w:hAnsi="Arial" w:cs="Arial"/>
          <w:bCs/>
          <w:lang w:val="en-US"/>
        </w:rPr>
        <w:t xml:space="preserve"> of such ranging “constellation”</w:t>
      </w:r>
      <w:r w:rsidR="000C73B0">
        <w:rPr>
          <w:rFonts w:ascii="Arial" w:hAnsi="Arial" w:cs="Arial"/>
          <w:bCs/>
          <w:lang w:val="en-US"/>
        </w:rPr>
        <w:t xml:space="preserve"> in its vicinity, and </w:t>
      </w:r>
      <w:r w:rsidR="009B0CCE">
        <w:rPr>
          <w:rFonts w:ascii="Arial" w:hAnsi="Arial" w:cs="Arial"/>
          <w:bCs/>
          <w:lang w:val="en-US"/>
        </w:rPr>
        <w:t>request</w:t>
      </w:r>
      <w:r w:rsidR="000C73B0">
        <w:rPr>
          <w:rFonts w:ascii="Arial" w:hAnsi="Arial" w:cs="Arial"/>
          <w:bCs/>
          <w:lang w:val="en-US"/>
        </w:rPr>
        <w:t xml:space="preserve"> </w:t>
      </w:r>
      <w:r w:rsidR="00490DB9">
        <w:rPr>
          <w:rFonts w:ascii="Arial" w:hAnsi="Arial" w:cs="Arial"/>
          <w:bCs/>
          <w:lang w:val="en-US"/>
        </w:rPr>
        <w:t>the anchor UEs (of such ranging “constellation”)  to participate in the same</w:t>
      </w:r>
      <w:r w:rsidR="000C73B0">
        <w:rPr>
          <w:rFonts w:ascii="Arial" w:hAnsi="Arial" w:cs="Arial"/>
          <w:bCs/>
          <w:lang w:val="en-US"/>
        </w:rPr>
        <w:t xml:space="preserve"> ranging </w:t>
      </w:r>
      <w:r w:rsidR="00324208">
        <w:rPr>
          <w:rFonts w:ascii="Arial" w:hAnsi="Arial" w:cs="Arial"/>
          <w:bCs/>
          <w:lang w:val="en-US"/>
        </w:rPr>
        <w:t>session/</w:t>
      </w:r>
      <w:r w:rsidR="000C73B0">
        <w:rPr>
          <w:rFonts w:ascii="Arial" w:hAnsi="Arial" w:cs="Arial"/>
          <w:bCs/>
          <w:lang w:val="en-US"/>
        </w:rPr>
        <w:t>procedure</w:t>
      </w:r>
      <w:r w:rsidR="00846599">
        <w:rPr>
          <w:rFonts w:ascii="Arial" w:hAnsi="Arial" w:cs="Arial"/>
          <w:bCs/>
          <w:lang w:val="en-US"/>
        </w:rPr>
        <w:t>. This procedure might be identified by means of a session identifier</w:t>
      </w:r>
      <w:r w:rsidR="00490DB9">
        <w:rPr>
          <w:rFonts w:ascii="Arial" w:hAnsi="Arial" w:cs="Arial"/>
          <w:bCs/>
          <w:lang w:val="en-US"/>
        </w:rPr>
        <w:t xml:space="preserve"> or “constellation” identifier</w:t>
      </w:r>
      <w:r w:rsidR="000C73B0">
        <w:rPr>
          <w:rFonts w:ascii="Arial" w:hAnsi="Arial" w:cs="Arial"/>
          <w:bCs/>
          <w:lang w:val="en-US"/>
        </w:rPr>
        <w:t>.</w:t>
      </w:r>
      <w:r w:rsidR="00846599">
        <w:rPr>
          <w:rFonts w:ascii="Arial" w:hAnsi="Arial" w:cs="Arial"/>
          <w:bCs/>
          <w:lang w:val="en-US"/>
        </w:rPr>
        <w:t xml:space="preserve"> Thus</w:t>
      </w:r>
      <w:r w:rsidR="00A058CA">
        <w:rPr>
          <w:rFonts w:ascii="Arial" w:hAnsi="Arial" w:cs="Arial"/>
          <w:bCs/>
          <w:lang w:val="en-US"/>
        </w:rPr>
        <w:t>, information about a session identifier may be exchanged amongst the Target UE and Anchor UE(s) involved</w:t>
      </w:r>
      <w:r w:rsidR="00A91085">
        <w:rPr>
          <w:rFonts w:ascii="Arial" w:hAnsi="Arial" w:cs="Arial"/>
          <w:bCs/>
          <w:lang w:val="en-US"/>
        </w:rPr>
        <w:t>.</w:t>
      </w:r>
    </w:p>
    <w:p w14:paraId="41A1E532" w14:textId="55854B1B" w:rsidR="00A91085" w:rsidRPr="00A91085" w:rsidRDefault="00A91085" w:rsidP="00A91085">
      <w:pPr>
        <w:spacing w:after="120"/>
        <w:rPr>
          <w:rFonts w:ascii="Arial" w:hAnsi="Arial" w:cs="Arial"/>
          <w:b/>
          <w:i/>
          <w:iCs/>
        </w:rPr>
      </w:pPr>
      <w:r w:rsidRPr="00010A2D">
        <w:rPr>
          <w:rFonts w:ascii="Arial" w:hAnsi="Arial" w:cs="Arial"/>
          <w:b/>
          <w:i/>
          <w:iCs/>
          <w:u w:val="single"/>
        </w:rPr>
        <w:t>Observation 5</w:t>
      </w:r>
      <w:r w:rsidRPr="004F0B60">
        <w:rPr>
          <w:rFonts w:ascii="Arial" w:hAnsi="Arial" w:cs="Arial"/>
          <w:b/>
          <w:i/>
          <w:iCs/>
        </w:rPr>
        <w:t xml:space="preserve">: </w:t>
      </w:r>
      <w:r w:rsidR="00490DB9">
        <w:rPr>
          <w:rFonts w:ascii="Arial" w:hAnsi="Arial" w:cs="Arial"/>
          <w:b/>
          <w:i/>
          <w:iCs/>
        </w:rPr>
        <w:t>R</w:t>
      </w:r>
      <w:r w:rsidR="00490DB9" w:rsidRPr="00490DB9">
        <w:rPr>
          <w:rFonts w:ascii="Arial" w:hAnsi="Arial" w:cs="Arial"/>
          <w:b/>
          <w:i/>
          <w:iCs/>
        </w:rPr>
        <w:t xml:space="preserve">anging </w:t>
      </w:r>
      <w:r w:rsidR="00490DB9">
        <w:rPr>
          <w:rFonts w:ascii="Arial" w:hAnsi="Arial" w:cs="Arial"/>
          <w:b/>
          <w:i/>
          <w:iCs/>
        </w:rPr>
        <w:t>with</w:t>
      </w:r>
      <w:r w:rsidR="00490DB9" w:rsidRPr="00490DB9">
        <w:rPr>
          <w:rFonts w:ascii="Arial" w:hAnsi="Arial" w:cs="Arial"/>
          <w:b/>
          <w:i/>
          <w:iCs/>
        </w:rPr>
        <w:t xml:space="preserve"> multiple anchor UEs </w:t>
      </w:r>
      <w:r w:rsidR="00490DB9">
        <w:rPr>
          <w:rFonts w:ascii="Arial" w:hAnsi="Arial" w:cs="Arial"/>
          <w:b/>
          <w:i/>
          <w:iCs/>
        </w:rPr>
        <w:t xml:space="preserve">improves the accuracy for sidelink positioning. </w:t>
      </w:r>
    </w:p>
    <w:p w14:paraId="7AE27AEA" w14:textId="77777777" w:rsidR="00A91085" w:rsidRPr="004F0B60" w:rsidRDefault="00A91085" w:rsidP="00A91085">
      <w:pPr>
        <w:spacing w:after="120"/>
        <w:rPr>
          <w:rFonts w:ascii="Arial" w:hAnsi="Arial" w:cs="Arial"/>
          <w:b/>
          <w:i/>
          <w:iCs/>
        </w:rPr>
      </w:pPr>
      <w:r w:rsidRPr="00010A2D">
        <w:rPr>
          <w:rFonts w:ascii="Arial" w:hAnsi="Arial" w:cs="Arial"/>
          <w:b/>
          <w:i/>
          <w:iCs/>
          <w:u w:val="single"/>
        </w:rPr>
        <w:t>Proposal 10</w:t>
      </w:r>
      <w:r w:rsidRPr="004F0B60">
        <w:rPr>
          <w:rFonts w:ascii="Arial" w:hAnsi="Arial" w:cs="Arial"/>
          <w:b/>
          <w:i/>
          <w:iCs/>
        </w:rPr>
        <w:t xml:space="preserve">: </w:t>
      </w:r>
      <w:r w:rsidR="009442D3">
        <w:rPr>
          <w:rFonts w:ascii="Arial" w:hAnsi="Arial" w:cs="Arial"/>
          <w:b/>
          <w:i/>
          <w:iCs/>
        </w:rPr>
        <w:t>It should be possible to</w:t>
      </w:r>
      <w:r w:rsidR="009442D3" w:rsidRPr="009442D3">
        <w:rPr>
          <w:rFonts w:ascii="Arial" w:hAnsi="Arial" w:cs="Arial"/>
          <w:b/>
          <w:i/>
          <w:iCs/>
        </w:rPr>
        <w:t xml:space="preserve"> </w:t>
      </w:r>
      <w:r w:rsidR="009442D3">
        <w:rPr>
          <w:rFonts w:ascii="Arial" w:hAnsi="Arial" w:cs="Arial"/>
          <w:b/>
          <w:i/>
          <w:iCs/>
        </w:rPr>
        <w:t xml:space="preserve">involve multiple Anchor UEs in a </w:t>
      </w:r>
      <w:r>
        <w:rPr>
          <w:rFonts w:ascii="Arial" w:hAnsi="Arial" w:cs="Arial"/>
          <w:b/>
          <w:i/>
          <w:iCs/>
        </w:rPr>
        <w:t>ranging session/procedure.</w:t>
      </w:r>
    </w:p>
    <w:p w14:paraId="5D925559" w14:textId="77777777" w:rsidR="00113865" w:rsidRDefault="00113865" w:rsidP="00BE306A">
      <w:pPr>
        <w:spacing w:after="120"/>
        <w:rPr>
          <w:rFonts w:ascii="Arial" w:hAnsi="Arial" w:cs="Arial"/>
          <w:bCs/>
          <w:lang w:val="en-US"/>
        </w:rPr>
      </w:pPr>
    </w:p>
    <w:p w14:paraId="51E1185D" w14:textId="797B15DD" w:rsidR="00113865" w:rsidRPr="000978FE" w:rsidRDefault="00113865" w:rsidP="00BE306A">
      <w:pPr>
        <w:spacing w:after="120"/>
        <w:rPr>
          <w:rFonts w:ascii="Arial" w:hAnsi="Arial" w:cs="Arial"/>
          <w:b/>
          <w:lang w:val="en-US"/>
        </w:rPr>
      </w:pPr>
      <w:r w:rsidRPr="000978FE">
        <w:rPr>
          <w:rFonts w:ascii="Arial" w:hAnsi="Arial" w:cs="Arial"/>
          <w:b/>
          <w:lang w:val="en-US"/>
        </w:rPr>
        <w:t>2.</w:t>
      </w:r>
      <w:r w:rsidR="00A71B35">
        <w:rPr>
          <w:rFonts w:ascii="Arial" w:hAnsi="Arial" w:cs="Arial"/>
          <w:b/>
          <w:lang w:val="en-US"/>
        </w:rPr>
        <w:t>6</w:t>
      </w:r>
      <w:r w:rsidRPr="000978FE">
        <w:rPr>
          <w:rFonts w:ascii="Arial" w:hAnsi="Arial" w:cs="Arial"/>
          <w:b/>
          <w:lang w:val="en-US"/>
        </w:rPr>
        <w:t xml:space="preserve"> Operation modes</w:t>
      </w:r>
      <w:r>
        <w:rPr>
          <w:rFonts w:ascii="Arial" w:hAnsi="Arial" w:cs="Arial"/>
          <w:b/>
          <w:lang w:val="en-US"/>
        </w:rPr>
        <w:t xml:space="preserve"> </w:t>
      </w:r>
      <w:r w:rsidR="008935D5">
        <w:rPr>
          <w:rFonts w:ascii="Arial" w:hAnsi="Arial" w:cs="Arial"/>
          <w:b/>
          <w:lang w:val="en-US"/>
        </w:rPr>
        <w:t>in different</w:t>
      </w:r>
      <w:r>
        <w:rPr>
          <w:rFonts w:ascii="Arial" w:hAnsi="Arial" w:cs="Arial"/>
          <w:b/>
          <w:lang w:val="en-US"/>
        </w:rPr>
        <w:t xml:space="preserve"> coverage scenarios</w:t>
      </w:r>
    </w:p>
    <w:p w14:paraId="38DF04ED" w14:textId="6DF30A08" w:rsidR="00324208" w:rsidRDefault="00A91085" w:rsidP="00BE306A">
      <w:pPr>
        <w:spacing w:after="120"/>
        <w:rPr>
          <w:rFonts w:ascii="Arial" w:hAnsi="Arial" w:cs="Arial"/>
          <w:bCs/>
          <w:lang w:val="en-US"/>
        </w:rPr>
      </w:pPr>
      <w:r>
        <w:rPr>
          <w:rFonts w:ascii="Arial" w:hAnsi="Arial" w:cs="Arial"/>
          <w:bCs/>
          <w:lang w:val="en-US"/>
        </w:rPr>
        <w:t>As mentioned above, sidelink positioning</w:t>
      </w:r>
      <w:r w:rsidR="003C479C">
        <w:rPr>
          <w:rFonts w:ascii="Arial" w:hAnsi="Arial" w:cs="Arial"/>
          <w:bCs/>
          <w:lang w:val="en-US"/>
        </w:rPr>
        <w:t xml:space="preserve"> </w:t>
      </w:r>
      <w:r>
        <w:rPr>
          <w:rFonts w:ascii="Arial" w:hAnsi="Arial" w:cs="Arial"/>
          <w:bCs/>
          <w:lang w:val="en-US"/>
        </w:rPr>
        <w:t>should work in various coverage scenarios.</w:t>
      </w:r>
      <w:r w:rsidR="009442D3">
        <w:rPr>
          <w:rFonts w:ascii="Arial" w:hAnsi="Arial" w:cs="Arial"/>
          <w:bCs/>
          <w:lang w:val="en-US"/>
        </w:rPr>
        <w:t xml:space="preserve"> </w:t>
      </w:r>
      <w:r w:rsidR="00324208">
        <w:rPr>
          <w:rFonts w:ascii="Arial" w:hAnsi="Arial" w:cs="Arial"/>
          <w:bCs/>
          <w:lang w:val="en-US"/>
        </w:rPr>
        <w:t xml:space="preserve">If the Target UE as well as the Anchor UEs are in coverage of the NG-RAN, </w:t>
      </w:r>
      <w:r w:rsidR="003C479C">
        <w:rPr>
          <w:rFonts w:ascii="Arial" w:hAnsi="Arial" w:cs="Arial"/>
          <w:bCs/>
          <w:lang w:val="en-US"/>
        </w:rPr>
        <w:t>the Target UE may connect to the LMF and indicate a preference to collect the measurements and calculate the Target UE’s position at the Target UE or indicate a preference to let the LMF to calculate the Target UE’s position.</w:t>
      </w:r>
      <w:r w:rsidR="00363531">
        <w:rPr>
          <w:rFonts w:ascii="Arial" w:hAnsi="Arial" w:cs="Arial"/>
          <w:bCs/>
          <w:lang w:val="en-US"/>
        </w:rPr>
        <w:t xml:space="preserve"> In the first case, the Anchor UEs will provide their measurements and information about their position (or reference plane/angle information) to the Target UE. </w:t>
      </w:r>
      <w:r w:rsidR="00077FF9">
        <w:rPr>
          <w:rFonts w:ascii="Arial" w:hAnsi="Arial" w:cs="Arial"/>
          <w:bCs/>
          <w:lang w:val="en-US"/>
        </w:rPr>
        <w:t xml:space="preserve">Authorization aspects of whether the Target UE is authorized to receive the location of Anchor UE(s) can be handled by SA WG3. </w:t>
      </w:r>
      <w:r w:rsidR="00363531">
        <w:rPr>
          <w:rFonts w:ascii="Arial" w:hAnsi="Arial" w:cs="Arial"/>
          <w:bCs/>
          <w:lang w:val="en-US"/>
        </w:rPr>
        <w:t xml:space="preserve">In the latter case, </w:t>
      </w:r>
      <w:r w:rsidR="00077FF9">
        <w:rPr>
          <w:rFonts w:ascii="Arial" w:hAnsi="Arial" w:cs="Arial"/>
          <w:bCs/>
          <w:lang w:val="en-US"/>
        </w:rPr>
        <w:t xml:space="preserve">the Anchor UEs provide their measurements and information about their position </w:t>
      </w:r>
      <w:r w:rsidR="00363531">
        <w:rPr>
          <w:rFonts w:ascii="Arial" w:hAnsi="Arial" w:cs="Arial"/>
          <w:bCs/>
          <w:lang w:val="en-US"/>
        </w:rPr>
        <w:t>to the LMF.</w:t>
      </w:r>
      <w:r w:rsidR="00A754DC">
        <w:rPr>
          <w:rFonts w:ascii="Arial" w:hAnsi="Arial" w:cs="Arial"/>
          <w:bCs/>
          <w:lang w:val="en-US"/>
        </w:rPr>
        <w:t xml:space="preserve"> </w:t>
      </w:r>
      <w:r w:rsidR="0082629E">
        <w:rPr>
          <w:rFonts w:ascii="Arial" w:hAnsi="Arial" w:cs="Arial"/>
          <w:bCs/>
          <w:lang w:val="en-US"/>
        </w:rPr>
        <w:t xml:space="preserve">The Target UE also needs to send its measurements to the LMF in that case. </w:t>
      </w:r>
      <w:r w:rsidR="00A754DC">
        <w:rPr>
          <w:rFonts w:ascii="Arial" w:hAnsi="Arial" w:cs="Arial"/>
          <w:bCs/>
          <w:lang w:val="en-US"/>
        </w:rPr>
        <w:t>The LMF may configure the Target UE and the Anchor UE(s) accordingly.</w:t>
      </w:r>
      <w:r w:rsidR="00E000BC">
        <w:rPr>
          <w:rFonts w:ascii="Arial" w:hAnsi="Arial" w:cs="Arial"/>
          <w:bCs/>
          <w:lang w:val="en-US"/>
        </w:rPr>
        <w:t xml:space="preserve"> </w:t>
      </w:r>
    </w:p>
    <w:p w14:paraId="5ECCCB0B" w14:textId="77777777" w:rsidR="003C479C" w:rsidRDefault="0082629E" w:rsidP="00BE306A">
      <w:pPr>
        <w:spacing w:after="120"/>
        <w:rPr>
          <w:rFonts w:ascii="Arial" w:hAnsi="Arial" w:cs="Arial"/>
          <w:bCs/>
          <w:lang w:val="en-US"/>
        </w:rPr>
      </w:pPr>
      <w:r>
        <w:rPr>
          <w:rFonts w:ascii="Arial" w:hAnsi="Arial" w:cs="Arial"/>
          <w:bCs/>
          <w:lang w:val="en-US"/>
        </w:rPr>
        <w:t>Similarly, in case of partial coverage, i</w:t>
      </w:r>
      <w:r w:rsidR="0030740D">
        <w:rPr>
          <w:rFonts w:ascii="Arial" w:hAnsi="Arial" w:cs="Arial"/>
          <w:bCs/>
          <w:lang w:val="en-US"/>
        </w:rPr>
        <w:t xml:space="preserve">f the Target UE is out-of-coverage and the Anchor UE(s) (at least one of them) is in coverage of NG-RAN, </w:t>
      </w:r>
      <w:r w:rsidR="00A754DC">
        <w:rPr>
          <w:rFonts w:ascii="Arial" w:hAnsi="Arial" w:cs="Arial"/>
          <w:bCs/>
          <w:lang w:val="en-US"/>
        </w:rPr>
        <w:t>the Target UE may connect to one or more Anchor UE(s) and indicate a preference to collect the measurements and calculate the Target UE’s position at the Target UE, or indicate a preference to let the LMF to calculate the Target UE’s position</w:t>
      </w:r>
      <w:r>
        <w:rPr>
          <w:rFonts w:ascii="Arial" w:hAnsi="Arial" w:cs="Arial"/>
          <w:bCs/>
          <w:lang w:val="en-US"/>
        </w:rPr>
        <w:t xml:space="preserve">. In the first case, the Anchor UEs will provide their measurements and information about their position (or reference plane/angle information) to the Target UE. </w:t>
      </w:r>
      <w:r w:rsidR="00077FF9">
        <w:rPr>
          <w:rFonts w:ascii="Arial" w:hAnsi="Arial" w:cs="Arial"/>
          <w:bCs/>
          <w:lang w:val="en-US"/>
        </w:rPr>
        <w:t xml:space="preserve">Authorization aspects of whether the Target UE is authorized to receive the location of Anchor UE(s) can be handled by SA WG3. In the latter case, the Anchor UEs provide their measurements and information about their position to the LMF. </w:t>
      </w:r>
      <w:r>
        <w:rPr>
          <w:rFonts w:ascii="Arial" w:hAnsi="Arial" w:cs="Arial"/>
          <w:bCs/>
          <w:lang w:val="en-US"/>
        </w:rPr>
        <w:t>The Target UE</w:t>
      </w:r>
      <w:r w:rsidR="00077FF9">
        <w:rPr>
          <w:rFonts w:ascii="Arial" w:hAnsi="Arial" w:cs="Arial"/>
          <w:bCs/>
          <w:lang w:val="en-US"/>
        </w:rPr>
        <w:t xml:space="preserve"> would also need to send its measurements</w:t>
      </w:r>
      <w:r>
        <w:rPr>
          <w:rFonts w:ascii="Arial" w:hAnsi="Arial" w:cs="Arial"/>
          <w:bCs/>
          <w:lang w:val="en-US"/>
        </w:rPr>
        <w:t xml:space="preserve"> </w:t>
      </w:r>
      <w:r w:rsidR="00077FF9">
        <w:rPr>
          <w:rFonts w:ascii="Arial" w:hAnsi="Arial" w:cs="Arial"/>
          <w:bCs/>
          <w:lang w:val="en-US"/>
        </w:rPr>
        <w:t>to the LMF, but since it is out of coverage, the Anchor UE needs to forward the measurements, for example by using ProSe UE-to-Network relay functionality</w:t>
      </w:r>
      <w:r w:rsidR="00065514">
        <w:rPr>
          <w:rFonts w:ascii="Arial" w:hAnsi="Arial" w:cs="Arial"/>
          <w:bCs/>
          <w:lang w:val="en-US"/>
        </w:rPr>
        <w:t>. If ProSe UE-to-Network relay is used it can also be used for other purposes such as sending ranging related configuration information</w:t>
      </w:r>
      <w:r w:rsidR="00077FF9">
        <w:rPr>
          <w:rFonts w:ascii="Arial" w:hAnsi="Arial" w:cs="Arial"/>
          <w:bCs/>
          <w:lang w:val="en-US"/>
        </w:rPr>
        <w:t>.</w:t>
      </w:r>
    </w:p>
    <w:p w14:paraId="719641C1" w14:textId="77777777" w:rsidR="0014125A" w:rsidRPr="00684F79" w:rsidRDefault="004E7FEE" w:rsidP="00BE306A">
      <w:pPr>
        <w:spacing w:after="120"/>
        <w:rPr>
          <w:rFonts w:ascii="Arial" w:hAnsi="Arial" w:cs="Arial"/>
          <w:bCs/>
          <w:lang w:val="en-US"/>
        </w:rPr>
      </w:pPr>
      <w:r>
        <w:rPr>
          <w:rFonts w:ascii="Arial" w:hAnsi="Arial" w:cs="Arial"/>
          <w:bCs/>
          <w:lang w:val="en-US"/>
        </w:rPr>
        <w:t xml:space="preserve">Alternatively, in case of partial coverage and also for </w:t>
      </w:r>
      <w:r w:rsidR="00E409AD">
        <w:rPr>
          <w:rFonts w:ascii="Arial" w:hAnsi="Arial" w:cs="Arial"/>
          <w:bCs/>
          <w:lang w:val="en-US"/>
        </w:rPr>
        <w:t>out-of-coverage situations</w:t>
      </w:r>
      <w:r>
        <w:rPr>
          <w:rFonts w:ascii="Arial" w:hAnsi="Arial" w:cs="Arial"/>
          <w:bCs/>
          <w:lang w:val="en-US"/>
        </w:rPr>
        <w:t xml:space="preserve"> an Anchor UE may support a subset of the LMF’s functionality to collect the ranging measurements and calculate a position of the Target UE</w:t>
      </w:r>
      <w:r w:rsidR="005E50DF">
        <w:rPr>
          <w:rFonts w:ascii="Arial" w:hAnsi="Arial" w:cs="Arial"/>
          <w:bCs/>
          <w:lang w:val="en-US"/>
        </w:rPr>
        <w:t xml:space="preserve">, as </w:t>
      </w:r>
      <w:r w:rsidR="00E409AD">
        <w:rPr>
          <w:rFonts w:ascii="Arial" w:hAnsi="Arial" w:cs="Arial"/>
          <w:bCs/>
          <w:lang w:val="en-US"/>
        </w:rPr>
        <w:t>depicted in the second figure above</w:t>
      </w:r>
      <w:r w:rsidR="005E50DF">
        <w:rPr>
          <w:rFonts w:ascii="Arial" w:hAnsi="Arial" w:cs="Arial"/>
          <w:bCs/>
          <w:lang w:val="en-US"/>
        </w:rPr>
        <w:t>.</w:t>
      </w:r>
      <w:r w:rsidR="00E409AD">
        <w:rPr>
          <w:rFonts w:ascii="Arial" w:hAnsi="Arial" w:cs="Arial"/>
          <w:bCs/>
          <w:lang w:val="en-US"/>
        </w:rPr>
        <w:t xml:space="preserve"> </w:t>
      </w:r>
      <w:r w:rsidR="005E50DF">
        <w:rPr>
          <w:rFonts w:ascii="Arial" w:hAnsi="Arial" w:cs="Arial"/>
          <w:bCs/>
          <w:lang w:val="en-US"/>
        </w:rPr>
        <w:t>An Anchor UE should be able to indicate this capability to a Target UE, e.g. during discovery, or as a response to a request/preference of the Target UE to let the LMF calculate the Target UE’s position. If the Target UE agrees, the Target UE can send its measurements to the respective Anchor UE. If multiple Anchor UEs are involved</w:t>
      </w:r>
      <w:r w:rsidR="00010A2D">
        <w:rPr>
          <w:rFonts w:ascii="Arial" w:hAnsi="Arial" w:cs="Arial"/>
          <w:bCs/>
          <w:lang w:val="en-US"/>
        </w:rPr>
        <w:t xml:space="preserve"> in the sidelink positioning</w:t>
      </w:r>
      <w:r w:rsidR="005E50DF">
        <w:rPr>
          <w:rFonts w:ascii="Arial" w:hAnsi="Arial" w:cs="Arial"/>
          <w:bCs/>
          <w:lang w:val="en-US"/>
        </w:rPr>
        <w:t>, then</w:t>
      </w:r>
      <w:r w:rsidR="00010A2D">
        <w:rPr>
          <w:rFonts w:ascii="Arial" w:hAnsi="Arial" w:cs="Arial"/>
          <w:bCs/>
          <w:lang w:val="en-US"/>
        </w:rPr>
        <w:t xml:space="preserve"> one of the Anchor UEs is selected and the other Anchor UEs need to send their measurements and positions to the selected Anchor UE. Authorization aspects of whether an Anchor UE is authorized to receive the measurements of a Target UE and the measurements and location of other Anchor UEs, and calculate a position of the Target UE can be handled by SA WG3.  </w:t>
      </w:r>
    </w:p>
    <w:bookmarkEnd w:id="7"/>
    <w:p w14:paraId="2C65845F" w14:textId="781DD0CD" w:rsidR="009442D3" w:rsidRDefault="009442D3" w:rsidP="009442D3">
      <w:pPr>
        <w:spacing w:after="120"/>
        <w:rPr>
          <w:rFonts w:ascii="Arial" w:hAnsi="Arial" w:cs="Arial"/>
          <w:b/>
          <w:i/>
          <w:iCs/>
        </w:rPr>
      </w:pPr>
      <w:r w:rsidRPr="00010A2D">
        <w:rPr>
          <w:rFonts w:ascii="Arial" w:hAnsi="Arial" w:cs="Arial"/>
          <w:b/>
          <w:i/>
          <w:iCs/>
          <w:u w:val="single"/>
        </w:rPr>
        <w:lastRenderedPageBreak/>
        <w:t xml:space="preserve">Observation </w:t>
      </w:r>
      <w:r w:rsidR="0083724F">
        <w:rPr>
          <w:rFonts w:ascii="Arial" w:hAnsi="Arial" w:cs="Arial"/>
          <w:b/>
          <w:i/>
          <w:iCs/>
          <w:u w:val="single"/>
        </w:rPr>
        <w:t>6</w:t>
      </w:r>
      <w:r w:rsidRPr="004F0B60">
        <w:rPr>
          <w:rFonts w:ascii="Arial" w:hAnsi="Arial" w:cs="Arial"/>
          <w:b/>
          <w:i/>
          <w:iCs/>
        </w:rPr>
        <w:t xml:space="preserve">: </w:t>
      </w:r>
      <w:r w:rsidR="009F73FF">
        <w:rPr>
          <w:rFonts w:ascii="Arial" w:hAnsi="Arial" w:cs="Arial"/>
          <w:b/>
          <w:i/>
          <w:iCs/>
        </w:rPr>
        <w:t>An out-of-coverage Target UE or</w:t>
      </w:r>
      <w:r w:rsidR="007929FE">
        <w:rPr>
          <w:rFonts w:ascii="Arial" w:hAnsi="Arial" w:cs="Arial"/>
          <w:b/>
          <w:i/>
          <w:iCs/>
        </w:rPr>
        <w:t xml:space="preserve"> out-of-coverage</w:t>
      </w:r>
      <w:r w:rsidR="009F73FF">
        <w:rPr>
          <w:rFonts w:ascii="Arial" w:hAnsi="Arial" w:cs="Arial"/>
          <w:b/>
          <w:i/>
          <w:iCs/>
        </w:rPr>
        <w:t xml:space="preserve"> Anchor UE cannot </w:t>
      </w:r>
      <w:r w:rsidR="007929FE">
        <w:rPr>
          <w:rFonts w:ascii="Arial" w:hAnsi="Arial" w:cs="Arial"/>
          <w:b/>
          <w:i/>
          <w:iCs/>
        </w:rPr>
        <w:t>directly connect with a</w:t>
      </w:r>
      <w:r w:rsidR="00185A70">
        <w:rPr>
          <w:rFonts w:ascii="Arial" w:hAnsi="Arial" w:cs="Arial"/>
          <w:b/>
          <w:i/>
          <w:iCs/>
        </w:rPr>
        <w:t>n</w:t>
      </w:r>
      <w:r w:rsidR="007929FE">
        <w:rPr>
          <w:rFonts w:ascii="Arial" w:hAnsi="Arial" w:cs="Arial"/>
          <w:b/>
          <w:i/>
          <w:iCs/>
        </w:rPr>
        <w:t xml:space="preserve"> LMF </w:t>
      </w:r>
      <w:r w:rsidR="009F73FF">
        <w:rPr>
          <w:rFonts w:ascii="Arial" w:hAnsi="Arial" w:cs="Arial"/>
          <w:b/>
          <w:i/>
          <w:iCs/>
        </w:rPr>
        <w:t>for the collecting the ranging measurements and calculate a position</w:t>
      </w:r>
      <w:r>
        <w:rPr>
          <w:rFonts w:ascii="Arial" w:hAnsi="Arial" w:cs="Arial"/>
          <w:b/>
          <w:i/>
          <w:iCs/>
        </w:rPr>
        <w:t>.</w:t>
      </w:r>
    </w:p>
    <w:p w14:paraId="4D9402B5" w14:textId="77777777" w:rsidR="0083724F" w:rsidRPr="00A91085" w:rsidRDefault="0083724F" w:rsidP="0083724F">
      <w:pPr>
        <w:spacing w:after="120"/>
        <w:rPr>
          <w:rFonts w:ascii="Arial" w:hAnsi="Arial" w:cs="Arial"/>
          <w:b/>
          <w:i/>
          <w:iCs/>
        </w:rPr>
      </w:pPr>
      <w:r w:rsidRPr="00010A2D">
        <w:rPr>
          <w:rFonts w:ascii="Arial" w:hAnsi="Arial" w:cs="Arial"/>
          <w:b/>
          <w:i/>
          <w:iCs/>
          <w:u w:val="single"/>
        </w:rPr>
        <w:t>Proposal 1</w:t>
      </w:r>
      <w:r>
        <w:rPr>
          <w:rFonts w:ascii="Arial" w:hAnsi="Arial" w:cs="Arial"/>
          <w:b/>
          <w:i/>
          <w:iCs/>
          <w:u w:val="single"/>
        </w:rPr>
        <w:t>1</w:t>
      </w:r>
      <w:r w:rsidRPr="004F0B60">
        <w:rPr>
          <w:rFonts w:ascii="Arial" w:hAnsi="Arial" w:cs="Arial"/>
          <w:b/>
          <w:i/>
          <w:iCs/>
        </w:rPr>
        <w:t xml:space="preserve">: </w:t>
      </w:r>
      <w:r>
        <w:rPr>
          <w:rFonts w:ascii="Arial" w:hAnsi="Arial" w:cs="Arial"/>
          <w:b/>
          <w:i/>
          <w:iCs/>
        </w:rPr>
        <w:t>An Anchor UE may provide a subset of the LMF’s functionality to collect ranging measurements and calculate a position of a Target UE.</w:t>
      </w:r>
      <w:r w:rsidR="006C6002">
        <w:rPr>
          <w:rFonts w:ascii="Arial" w:hAnsi="Arial" w:cs="Arial"/>
          <w:b/>
          <w:i/>
          <w:iCs/>
        </w:rPr>
        <w:t xml:space="preserve"> Support for such functionality should be communicated to the Target UE.</w:t>
      </w:r>
    </w:p>
    <w:p w14:paraId="4238BD8F" w14:textId="31422B69" w:rsidR="0083724F" w:rsidRPr="0083724F" w:rsidRDefault="0083724F" w:rsidP="00234F15">
      <w:pPr>
        <w:spacing w:after="120"/>
        <w:rPr>
          <w:rFonts w:ascii="Arial" w:hAnsi="Arial" w:cs="Arial"/>
          <w:b/>
          <w:i/>
          <w:iCs/>
        </w:rPr>
      </w:pPr>
      <w:r w:rsidRPr="00010A2D">
        <w:rPr>
          <w:rFonts w:ascii="Arial" w:hAnsi="Arial" w:cs="Arial"/>
          <w:b/>
          <w:i/>
          <w:iCs/>
          <w:u w:val="single"/>
        </w:rPr>
        <w:t>Proposal 1</w:t>
      </w:r>
      <w:r>
        <w:rPr>
          <w:rFonts w:ascii="Arial" w:hAnsi="Arial" w:cs="Arial"/>
          <w:b/>
          <w:i/>
          <w:iCs/>
          <w:u w:val="single"/>
        </w:rPr>
        <w:t>2</w:t>
      </w:r>
      <w:r w:rsidRPr="004F0B60">
        <w:rPr>
          <w:rFonts w:ascii="Arial" w:hAnsi="Arial" w:cs="Arial"/>
          <w:b/>
          <w:i/>
          <w:iCs/>
        </w:rPr>
        <w:t xml:space="preserve">: </w:t>
      </w:r>
      <w:r>
        <w:rPr>
          <w:rFonts w:ascii="Arial" w:hAnsi="Arial" w:cs="Arial"/>
          <w:b/>
          <w:i/>
          <w:iCs/>
        </w:rPr>
        <w:t xml:space="preserve">An Anchor UE may provide ProSe UE-to-Network Relay functionality to </w:t>
      </w:r>
      <w:r w:rsidR="00065514">
        <w:rPr>
          <w:rFonts w:ascii="Arial" w:hAnsi="Arial" w:cs="Arial"/>
          <w:b/>
          <w:i/>
          <w:iCs/>
        </w:rPr>
        <w:t xml:space="preserve">enable indirect communication of an out-of-coverage Target UE with the LMF (e.g. to </w:t>
      </w:r>
      <w:r>
        <w:rPr>
          <w:rFonts w:ascii="Arial" w:hAnsi="Arial" w:cs="Arial"/>
          <w:b/>
          <w:i/>
          <w:iCs/>
        </w:rPr>
        <w:t xml:space="preserve">forward ranging measurements </w:t>
      </w:r>
      <w:r w:rsidR="00065514">
        <w:rPr>
          <w:rFonts w:ascii="Arial" w:hAnsi="Arial" w:cs="Arial"/>
          <w:b/>
          <w:i/>
          <w:iCs/>
        </w:rPr>
        <w:t>enable indirect communication of an out-of-coverage Target UE with the LMF (e.g. to</w:t>
      </w:r>
      <w:r w:rsidR="00065514" w:rsidDel="00065514">
        <w:rPr>
          <w:rFonts w:ascii="Arial" w:hAnsi="Arial" w:cs="Arial"/>
          <w:b/>
          <w:i/>
          <w:iCs/>
        </w:rPr>
        <w:t xml:space="preserve"> </w:t>
      </w:r>
      <w:r w:rsidR="009F73FF">
        <w:rPr>
          <w:rFonts w:ascii="Arial" w:hAnsi="Arial" w:cs="Arial"/>
          <w:b/>
          <w:i/>
          <w:iCs/>
        </w:rPr>
        <w:t xml:space="preserve"> </w:t>
      </w:r>
    </w:p>
    <w:p w14:paraId="15CCEEB1" w14:textId="77777777" w:rsidR="00BE306A" w:rsidRPr="004E3F91" w:rsidRDefault="009442D3" w:rsidP="00234F15">
      <w:pPr>
        <w:spacing w:after="120"/>
        <w:rPr>
          <w:rFonts w:ascii="Arial" w:hAnsi="Arial" w:cs="Arial"/>
          <w:bCs/>
          <w:i/>
          <w:iCs/>
        </w:rPr>
      </w:pPr>
      <w:r w:rsidRPr="00010A2D">
        <w:rPr>
          <w:rFonts w:ascii="Arial" w:hAnsi="Arial" w:cs="Arial"/>
          <w:b/>
          <w:i/>
          <w:iCs/>
          <w:u w:val="single"/>
        </w:rPr>
        <w:t>Proposal 1</w:t>
      </w:r>
      <w:r w:rsidR="0083724F">
        <w:rPr>
          <w:rFonts w:ascii="Arial" w:hAnsi="Arial" w:cs="Arial"/>
          <w:b/>
          <w:i/>
          <w:iCs/>
          <w:u w:val="single"/>
        </w:rPr>
        <w:t>3</w:t>
      </w:r>
      <w:r w:rsidRPr="004F0B60">
        <w:rPr>
          <w:rFonts w:ascii="Arial" w:hAnsi="Arial" w:cs="Arial"/>
          <w:b/>
          <w:i/>
          <w:iCs/>
        </w:rPr>
        <w:t xml:space="preserve">: </w:t>
      </w:r>
      <w:r>
        <w:rPr>
          <w:rFonts w:ascii="Arial" w:hAnsi="Arial" w:cs="Arial"/>
          <w:b/>
          <w:i/>
          <w:iCs/>
        </w:rPr>
        <w:t xml:space="preserve">Authorization issues related to the sharing of </w:t>
      </w:r>
      <w:r w:rsidR="0083724F">
        <w:rPr>
          <w:rFonts w:ascii="Arial" w:hAnsi="Arial" w:cs="Arial"/>
          <w:b/>
          <w:i/>
          <w:iCs/>
        </w:rPr>
        <w:t xml:space="preserve">ranging measurements, </w:t>
      </w:r>
      <w:r>
        <w:rPr>
          <w:rFonts w:ascii="Arial" w:hAnsi="Arial" w:cs="Arial"/>
          <w:b/>
          <w:i/>
          <w:iCs/>
        </w:rPr>
        <w:t xml:space="preserve">location </w:t>
      </w:r>
      <w:r w:rsidR="0083724F">
        <w:rPr>
          <w:rFonts w:ascii="Arial" w:hAnsi="Arial" w:cs="Arial"/>
          <w:b/>
          <w:i/>
          <w:iCs/>
        </w:rPr>
        <w:t xml:space="preserve">information, and calculating a position of a Target UE </w:t>
      </w:r>
      <w:r>
        <w:rPr>
          <w:rFonts w:ascii="Arial" w:hAnsi="Arial" w:cs="Arial"/>
          <w:b/>
          <w:i/>
          <w:iCs/>
        </w:rPr>
        <w:t>should be handled by SA3.</w:t>
      </w:r>
    </w:p>
    <w:p w14:paraId="71EDCAAC" w14:textId="77777777" w:rsidR="005D20F1" w:rsidRDefault="005D20F1" w:rsidP="005D20F1">
      <w:pPr>
        <w:spacing w:after="120"/>
        <w:rPr>
          <w:rFonts w:ascii="Arial" w:hAnsi="Arial" w:cs="Arial"/>
          <w:b/>
        </w:rPr>
      </w:pPr>
    </w:p>
    <w:p w14:paraId="4A852889" w14:textId="77777777" w:rsidR="005D20F1" w:rsidRDefault="005D20F1" w:rsidP="005D20F1">
      <w:pPr>
        <w:spacing w:after="120"/>
        <w:rPr>
          <w:rFonts w:ascii="Arial" w:hAnsi="Arial" w:cs="Arial"/>
          <w:b/>
        </w:rPr>
      </w:pPr>
      <w:r>
        <w:rPr>
          <w:rFonts w:ascii="Arial" w:hAnsi="Arial" w:cs="Arial"/>
          <w:b/>
        </w:rPr>
        <w:t>3. Conclusion</w:t>
      </w:r>
    </w:p>
    <w:p w14:paraId="7170F9F1" w14:textId="77777777" w:rsidR="005D20F1" w:rsidRPr="000F3270" w:rsidRDefault="000F3270" w:rsidP="005D20F1">
      <w:pPr>
        <w:rPr>
          <w:rFonts w:ascii="Arial" w:hAnsi="Arial" w:cs="Arial"/>
        </w:rPr>
      </w:pPr>
      <w:r w:rsidRPr="000F3270">
        <w:rPr>
          <w:rFonts w:ascii="Arial" w:hAnsi="Arial" w:cs="Arial"/>
        </w:rPr>
        <w:t xml:space="preserve">This contribution </w:t>
      </w:r>
      <w:r>
        <w:rPr>
          <w:rFonts w:ascii="Arial" w:hAnsi="Arial" w:cs="Arial"/>
        </w:rPr>
        <w:t>offers</w:t>
      </w:r>
      <w:r w:rsidRPr="000F3270">
        <w:rPr>
          <w:rFonts w:ascii="Arial" w:hAnsi="Arial" w:cs="Arial"/>
        </w:rPr>
        <w:t xml:space="preserve"> some </w:t>
      </w:r>
      <w:r w:rsidR="00234F15">
        <w:rPr>
          <w:rFonts w:ascii="Arial" w:hAnsi="Arial" w:cs="Arial"/>
        </w:rPr>
        <w:t>protocol considerations for sidelink positioning</w:t>
      </w:r>
      <w:r w:rsidRPr="000F3270">
        <w:rPr>
          <w:rFonts w:ascii="Arial" w:hAnsi="Arial" w:cs="Arial"/>
        </w:rPr>
        <w:t>.</w:t>
      </w:r>
      <w:r>
        <w:rPr>
          <w:rFonts w:ascii="Arial" w:hAnsi="Arial" w:cs="Arial"/>
        </w:rPr>
        <w:t xml:space="preserve"> We make the following observations:</w:t>
      </w:r>
    </w:p>
    <w:p w14:paraId="16317B27" w14:textId="77777777" w:rsidR="000F3270" w:rsidRDefault="000F3270" w:rsidP="005D20F1">
      <w:pPr>
        <w:rPr>
          <w:rFonts w:ascii="Arial" w:hAnsi="Arial" w:cs="Arial"/>
          <w:i/>
          <w:iCs/>
          <w:color w:val="FF0000"/>
        </w:rPr>
      </w:pPr>
    </w:p>
    <w:p w14:paraId="034E5087" w14:textId="77777777" w:rsidR="00A86C2E" w:rsidRDefault="00A86C2E" w:rsidP="00A86C2E">
      <w:pPr>
        <w:spacing w:after="120"/>
        <w:rPr>
          <w:rFonts w:ascii="Arial" w:hAnsi="Arial" w:cs="Arial"/>
          <w:b/>
          <w:i/>
          <w:iCs/>
        </w:rPr>
      </w:pPr>
      <w:r w:rsidRPr="00115AB5">
        <w:rPr>
          <w:rFonts w:ascii="Arial" w:hAnsi="Arial" w:cs="Arial"/>
          <w:b/>
          <w:i/>
          <w:iCs/>
          <w:u w:val="single"/>
        </w:rPr>
        <w:t>Observation 1:</w:t>
      </w:r>
      <w:r w:rsidRPr="004F0B60">
        <w:rPr>
          <w:rFonts w:ascii="Arial" w:hAnsi="Arial" w:cs="Arial"/>
          <w:b/>
          <w:i/>
          <w:iCs/>
        </w:rPr>
        <w:t xml:space="preserve"> Using PC5-U for ranging protocol procedures </w:t>
      </w:r>
      <w:r w:rsidR="00E3062B">
        <w:rPr>
          <w:rFonts w:ascii="Arial" w:hAnsi="Arial" w:cs="Arial"/>
          <w:b/>
          <w:i/>
          <w:iCs/>
        </w:rPr>
        <w:t xml:space="preserve">(such as </w:t>
      </w:r>
      <w:r w:rsidR="00E3062B" w:rsidRPr="0020784B">
        <w:rPr>
          <w:rFonts w:ascii="Arial" w:hAnsi="Arial" w:cs="Arial"/>
          <w:b/>
          <w:i/>
          <w:iCs/>
        </w:rPr>
        <w:t xml:space="preserve">setting up the </w:t>
      </w:r>
      <w:r w:rsidR="00E3062B">
        <w:rPr>
          <w:rFonts w:ascii="Arial" w:hAnsi="Arial" w:cs="Arial"/>
          <w:b/>
          <w:i/>
          <w:iCs/>
        </w:rPr>
        <w:t xml:space="preserve">ranging </w:t>
      </w:r>
      <w:r w:rsidR="00E3062B" w:rsidRPr="0020784B">
        <w:rPr>
          <w:rFonts w:ascii="Arial" w:hAnsi="Arial" w:cs="Arial"/>
          <w:b/>
          <w:i/>
          <w:iCs/>
        </w:rPr>
        <w:t>session</w:t>
      </w:r>
      <w:r w:rsidR="00E3062B">
        <w:rPr>
          <w:rFonts w:ascii="Arial" w:hAnsi="Arial" w:cs="Arial"/>
          <w:b/>
          <w:i/>
          <w:iCs/>
        </w:rPr>
        <w:t xml:space="preserve">, </w:t>
      </w:r>
      <w:r w:rsidR="00E3062B" w:rsidRPr="0020784B">
        <w:rPr>
          <w:rFonts w:ascii="Arial" w:hAnsi="Arial" w:cs="Arial"/>
          <w:b/>
          <w:i/>
          <w:iCs/>
        </w:rPr>
        <w:t>configuring the parameters for ranging</w:t>
      </w:r>
      <w:r w:rsidR="00E3062B">
        <w:rPr>
          <w:rFonts w:ascii="Arial" w:hAnsi="Arial" w:cs="Arial"/>
          <w:b/>
          <w:i/>
          <w:iCs/>
        </w:rPr>
        <w:t xml:space="preserve"> and sending measurement reports) </w:t>
      </w:r>
      <w:r w:rsidRPr="004F0B60">
        <w:rPr>
          <w:rFonts w:ascii="Arial" w:hAnsi="Arial" w:cs="Arial"/>
          <w:b/>
          <w:i/>
          <w:iCs/>
        </w:rPr>
        <w:t>over SR5 causes unnecessary latency and overhead.</w:t>
      </w:r>
    </w:p>
    <w:p w14:paraId="6E73F7D9" w14:textId="77777777" w:rsidR="00A86C2E" w:rsidRPr="00745514" w:rsidRDefault="00A86C2E" w:rsidP="00A86C2E">
      <w:pPr>
        <w:spacing w:after="120"/>
        <w:rPr>
          <w:rFonts w:ascii="Arial" w:hAnsi="Arial" w:cs="Arial"/>
          <w:b/>
          <w:i/>
          <w:iCs/>
        </w:rPr>
      </w:pPr>
      <w:r w:rsidRPr="00115AB5">
        <w:rPr>
          <w:rFonts w:ascii="Arial" w:hAnsi="Arial" w:cs="Arial"/>
          <w:b/>
          <w:i/>
          <w:iCs/>
          <w:u w:val="single"/>
        </w:rPr>
        <w:t>Observation 2:</w:t>
      </w:r>
      <w:r w:rsidRPr="004F0B60">
        <w:rPr>
          <w:rFonts w:ascii="Arial" w:hAnsi="Arial" w:cs="Arial"/>
          <w:b/>
          <w:i/>
          <w:iCs/>
        </w:rPr>
        <w:t xml:space="preserve"> </w:t>
      </w:r>
      <w:r>
        <w:rPr>
          <w:rFonts w:ascii="Arial" w:hAnsi="Arial" w:cs="Arial"/>
          <w:b/>
          <w:i/>
          <w:iCs/>
        </w:rPr>
        <w:t>A Target UE may be out-of-coverage and not be in direct contact with an LMF (unless ProSe UE-to-Network Relay is used).</w:t>
      </w:r>
    </w:p>
    <w:p w14:paraId="71F8317F" w14:textId="77777777" w:rsidR="00A86C2E" w:rsidRDefault="00A86C2E" w:rsidP="00A86C2E">
      <w:pPr>
        <w:spacing w:after="120"/>
        <w:rPr>
          <w:rFonts w:ascii="Arial" w:hAnsi="Arial" w:cs="Arial"/>
          <w:b/>
          <w:i/>
          <w:iCs/>
          <w:lang w:val="en-US"/>
        </w:rPr>
      </w:pPr>
      <w:r w:rsidRPr="00115AB5">
        <w:rPr>
          <w:rFonts w:ascii="Arial" w:hAnsi="Arial" w:cs="Arial"/>
          <w:b/>
          <w:i/>
          <w:iCs/>
          <w:u w:val="single"/>
          <w:lang w:val="en-US"/>
        </w:rPr>
        <w:t>Observation 3:</w:t>
      </w:r>
      <w:r w:rsidRPr="00050D94">
        <w:rPr>
          <w:rFonts w:ascii="Arial" w:hAnsi="Arial" w:cs="Arial"/>
          <w:b/>
          <w:i/>
          <w:iCs/>
          <w:lang w:val="en-US"/>
        </w:rPr>
        <w:t xml:space="preserve"> </w:t>
      </w:r>
      <w:r>
        <w:rPr>
          <w:rFonts w:ascii="Arial" w:hAnsi="Arial" w:cs="Arial"/>
          <w:b/>
          <w:i/>
          <w:iCs/>
          <w:lang w:val="en-US"/>
        </w:rPr>
        <w:t>Setting up a connection to a Ranging UE without knowing the possible role(s) which that Ranging UE can take would waste unnecessary resources.</w:t>
      </w:r>
    </w:p>
    <w:p w14:paraId="598FDB08" w14:textId="77777777" w:rsidR="00A86C2E" w:rsidRDefault="00A86C2E" w:rsidP="00A86C2E">
      <w:pPr>
        <w:spacing w:after="120"/>
        <w:rPr>
          <w:rFonts w:ascii="Arial" w:hAnsi="Arial" w:cs="Arial"/>
          <w:b/>
          <w:i/>
          <w:iCs/>
          <w:lang w:val="en-US"/>
        </w:rPr>
      </w:pPr>
      <w:r w:rsidRPr="00115AB5">
        <w:rPr>
          <w:rFonts w:ascii="Arial" w:hAnsi="Arial" w:cs="Arial"/>
          <w:b/>
          <w:i/>
          <w:iCs/>
          <w:u w:val="single"/>
          <w:lang w:val="en-US"/>
        </w:rPr>
        <w:t xml:space="preserve">Observation </w:t>
      </w:r>
      <w:r>
        <w:rPr>
          <w:rFonts w:ascii="Arial" w:hAnsi="Arial" w:cs="Arial"/>
          <w:b/>
          <w:i/>
          <w:iCs/>
          <w:u w:val="single"/>
          <w:lang w:val="en-US"/>
        </w:rPr>
        <w:t>4</w:t>
      </w:r>
      <w:r w:rsidRPr="00115AB5">
        <w:rPr>
          <w:rFonts w:ascii="Arial" w:hAnsi="Arial" w:cs="Arial"/>
          <w:b/>
          <w:i/>
          <w:iCs/>
          <w:u w:val="single"/>
          <w:lang w:val="en-US"/>
        </w:rPr>
        <w:t>:</w:t>
      </w:r>
      <w:r w:rsidRPr="00050D94">
        <w:rPr>
          <w:rFonts w:ascii="Arial" w:hAnsi="Arial" w:cs="Arial"/>
          <w:b/>
          <w:i/>
          <w:iCs/>
          <w:lang w:val="en-US"/>
        </w:rPr>
        <w:t xml:space="preserve"> </w:t>
      </w:r>
      <w:r>
        <w:rPr>
          <w:rFonts w:ascii="Arial" w:hAnsi="Arial" w:cs="Arial"/>
          <w:b/>
          <w:i/>
          <w:iCs/>
          <w:lang w:val="en-US"/>
        </w:rPr>
        <w:t>The role that a Ranging UE can take during the ranging session/procedure is not static and may change depending on the situation.</w:t>
      </w:r>
    </w:p>
    <w:p w14:paraId="7ED2B285" w14:textId="21226C8A" w:rsidR="00A86C2E" w:rsidRPr="00A91085" w:rsidRDefault="00A86C2E" w:rsidP="00A86C2E">
      <w:pPr>
        <w:spacing w:after="120"/>
        <w:rPr>
          <w:rFonts w:ascii="Arial" w:hAnsi="Arial" w:cs="Arial"/>
          <w:b/>
          <w:i/>
          <w:iCs/>
        </w:rPr>
      </w:pPr>
      <w:r w:rsidRPr="00010A2D">
        <w:rPr>
          <w:rFonts w:ascii="Arial" w:hAnsi="Arial" w:cs="Arial"/>
          <w:b/>
          <w:i/>
          <w:iCs/>
          <w:u w:val="single"/>
        </w:rPr>
        <w:t>Observation 5</w:t>
      </w:r>
      <w:r w:rsidRPr="004F0B60">
        <w:rPr>
          <w:rFonts w:ascii="Arial" w:hAnsi="Arial" w:cs="Arial"/>
          <w:b/>
          <w:i/>
          <w:iCs/>
        </w:rPr>
        <w:t xml:space="preserve">: </w:t>
      </w:r>
      <w:r w:rsidR="000978FE">
        <w:rPr>
          <w:rFonts w:ascii="Arial" w:hAnsi="Arial" w:cs="Arial"/>
          <w:b/>
          <w:i/>
          <w:iCs/>
        </w:rPr>
        <w:t>R</w:t>
      </w:r>
      <w:r w:rsidR="000978FE" w:rsidRPr="00490DB9">
        <w:rPr>
          <w:rFonts w:ascii="Arial" w:hAnsi="Arial" w:cs="Arial"/>
          <w:b/>
          <w:i/>
          <w:iCs/>
        </w:rPr>
        <w:t xml:space="preserve">anging </w:t>
      </w:r>
      <w:r w:rsidR="000978FE">
        <w:rPr>
          <w:rFonts w:ascii="Arial" w:hAnsi="Arial" w:cs="Arial"/>
          <w:b/>
          <w:i/>
          <w:iCs/>
        </w:rPr>
        <w:t>with</w:t>
      </w:r>
      <w:r w:rsidR="000978FE" w:rsidRPr="00490DB9">
        <w:rPr>
          <w:rFonts w:ascii="Arial" w:hAnsi="Arial" w:cs="Arial"/>
          <w:b/>
          <w:i/>
          <w:iCs/>
        </w:rPr>
        <w:t xml:space="preserve"> multiple anchor UEs </w:t>
      </w:r>
      <w:r w:rsidR="000978FE">
        <w:rPr>
          <w:rFonts w:ascii="Arial" w:hAnsi="Arial" w:cs="Arial"/>
          <w:b/>
          <w:i/>
          <w:iCs/>
        </w:rPr>
        <w:t>improves the accuracy for sidelink positioning.</w:t>
      </w:r>
    </w:p>
    <w:p w14:paraId="741798BE" w14:textId="631E51A6" w:rsidR="00A86C2E" w:rsidRDefault="00A86C2E" w:rsidP="00A86C2E">
      <w:pPr>
        <w:spacing w:after="120"/>
        <w:rPr>
          <w:rFonts w:ascii="Arial" w:hAnsi="Arial" w:cs="Arial"/>
          <w:b/>
          <w:i/>
          <w:iCs/>
        </w:rPr>
      </w:pPr>
      <w:r w:rsidRPr="00010A2D">
        <w:rPr>
          <w:rFonts w:ascii="Arial" w:hAnsi="Arial" w:cs="Arial"/>
          <w:b/>
          <w:i/>
          <w:iCs/>
          <w:u w:val="single"/>
        </w:rPr>
        <w:t xml:space="preserve">Observation </w:t>
      </w:r>
      <w:r>
        <w:rPr>
          <w:rFonts w:ascii="Arial" w:hAnsi="Arial" w:cs="Arial"/>
          <w:b/>
          <w:i/>
          <w:iCs/>
          <w:u w:val="single"/>
        </w:rPr>
        <w:t>6</w:t>
      </w:r>
      <w:r w:rsidRPr="004F0B60">
        <w:rPr>
          <w:rFonts w:ascii="Arial" w:hAnsi="Arial" w:cs="Arial"/>
          <w:b/>
          <w:i/>
          <w:iCs/>
        </w:rPr>
        <w:t xml:space="preserve">: </w:t>
      </w:r>
      <w:r w:rsidR="00185A70">
        <w:rPr>
          <w:rFonts w:ascii="Arial" w:hAnsi="Arial" w:cs="Arial"/>
          <w:b/>
          <w:i/>
          <w:iCs/>
        </w:rPr>
        <w:t>An out-of-coverage Target UE or out-of-coverage Anchor UE cannot directly connect with an LMF for the collecting the ranging measurements and calculate a position</w:t>
      </w:r>
      <w:r>
        <w:rPr>
          <w:rFonts w:ascii="Arial" w:hAnsi="Arial" w:cs="Arial"/>
          <w:b/>
          <w:i/>
          <w:iCs/>
        </w:rPr>
        <w:t>.</w:t>
      </w:r>
    </w:p>
    <w:p w14:paraId="484B97C0" w14:textId="77777777" w:rsidR="00A86C2E" w:rsidRDefault="00A86C2E" w:rsidP="000F3270">
      <w:pPr>
        <w:spacing w:after="120"/>
        <w:rPr>
          <w:rFonts w:ascii="Arial" w:hAnsi="Arial" w:cs="Arial"/>
          <w:bCs/>
        </w:rPr>
      </w:pPr>
    </w:p>
    <w:p w14:paraId="17097BCA" w14:textId="77777777" w:rsidR="000F3270" w:rsidRPr="000F3270" w:rsidRDefault="000F3270" w:rsidP="000F3270">
      <w:pPr>
        <w:spacing w:after="120"/>
        <w:rPr>
          <w:rFonts w:ascii="Arial" w:hAnsi="Arial" w:cs="Arial"/>
          <w:bCs/>
        </w:rPr>
      </w:pPr>
      <w:r>
        <w:rPr>
          <w:rFonts w:ascii="Arial" w:hAnsi="Arial" w:cs="Arial"/>
          <w:bCs/>
        </w:rPr>
        <w:t>On the basis of these observations, we make the following proposals:</w:t>
      </w:r>
    </w:p>
    <w:p w14:paraId="61DEC275" w14:textId="77777777" w:rsidR="00A86C2E" w:rsidRPr="004F0B60" w:rsidRDefault="00A86C2E" w:rsidP="00A86C2E">
      <w:pPr>
        <w:spacing w:after="120"/>
        <w:rPr>
          <w:rFonts w:ascii="Arial" w:hAnsi="Arial" w:cs="Arial"/>
          <w:b/>
          <w:i/>
          <w:iCs/>
        </w:rPr>
      </w:pPr>
      <w:r w:rsidRPr="00115AB5">
        <w:rPr>
          <w:rFonts w:ascii="Arial" w:hAnsi="Arial" w:cs="Arial"/>
          <w:b/>
          <w:i/>
          <w:iCs/>
          <w:u w:val="single"/>
        </w:rPr>
        <w:t>Proposal 1:</w:t>
      </w:r>
      <w:r w:rsidRPr="004F0B60">
        <w:rPr>
          <w:rFonts w:ascii="Arial" w:hAnsi="Arial" w:cs="Arial"/>
          <w:b/>
          <w:i/>
          <w:iCs/>
        </w:rPr>
        <w:t xml:space="preserve"> Use a combination of PC5-S and PC5-D for ranging protocol procedures over SR5</w:t>
      </w:r>
      <w:r>
        <w:rPr>
          <w:rFonts w:ascii="Arial" w:hAnsi="Arial" w:cs="Arial"/>
          <w:b/>
          <w:i/>
          <w:iCs/>
        </w:rPr>
        <w:t>, and define a set of messages and information elements for PC5-S and PC5-D specific for ranging</w:t>
      </w:r>
      <w:r w:rsidRPr="004F0B60">
        <w:rPr>
          <w:rFonts w:ascii="Arial" w:hAnsi="Arial" w:cs="Arial"/>
          <w:b/>
          <w:i/>
          <w:iCs/>
        </w:rPr>
        <w:t>.</w:t>
      </w:r>
    </w:p>
    <w:p w14:paraId="39D6E6AF" w14:textId="77777777" w:rsidR="00A86C2E" w:rsidRDefault="00A86C2E" w:rsidP="00A86C2E">
      <w:pPr>
        <w:spacing w:after="120"/>
        <w:rPr>
          <w:rFonts w:ascii="Arial" w:hAnsi="Arial" w:cs="Arial"/>
          <w:b/>
          <w:i/>
          <w:iCs/>
        </w:rPr>
      </w:pPr>
      <w:r w:rsidRPr="00115AB5">
        <w:rPr>
          <w:rFonts w:ascii="Arial" w:hAnsi="Arial" w:cs="Arial"/>
          <w:b/>
          <w:i/>
          <w:iCs/>
          <w:u w:val="single"/>
        </w:rPr>
        <w:t>Proposal 2:</w:t>
      </w:r>
      <w:r>
        <w:rPr>
          <w:rFonts w:ascii="Arial" w:hAnsi="Arial" w:cs="Arial"/>
          <w:b/>
          <w:i/>
          <w:iCs/>
        </w:rPr>
        <w:t xml:space="preserve"> An Anchor UE shall be able to receive static as well as dynamic configuration information directly from the LMF, when in coverage.</w:t>
      </w:r>
    </w:p>
    <w:p w14:paraId="045C9BCC" w14:textId="77777777" w:rsidR="00A86C2E" w:rsidRDefault="00A86C2E" w:rsidP="00A86C2E">
      <w:pPr>
        <w:spacing w:after="120"/>
        <w:rPr>
          <w:rFonts w:ascii="Arial" w:hAnsi="Arial" w:cs="Arial"/>
          <w:b/>
          <w:i/>
          <w:iCs/>
        </w:rPr>
      </w:pPr>
      <w:r w:rsidRPr="00115AB5">
        <w:rPr>
          <w:rFonts w:ascii="Arial" w:hAnsi="Arial" w:cs="Arial"/>
          <w:b/>
          <w:i/>
          <w:iCs/>
          <w:u w:val="single"/>
        </w:rPr>
        <w:t>Proposal 3:</w:t>
      </w:r>
      <w:r w:rsidRPr="004F0B60">
        <w:rPr>
          <w:rFonts w:ascii="Arial" w:hAnsi="Arial" w:cs="Arial"/>
          <w:b/>
          <w:i/>
          <w:iCs/>
        </w:rPr>
        <w:t xml:space="preserve"> </w:t>
      </w:r>
      <w:r>
        <w:rPr>
          <w:rFonts w:ascii="Arial" w:hAnsi="Arial" w:cs="Arial"/>
          <w:b/>
          <w:i/>
          <w:iCs/>
        </w:rPr>
        <w:t>A Target UE shall be able to receive dynamic configuration information from an Anchor UE over SR5.</w:t>
      </w:r>
      <w:r w:rsidRPr="00FF5387">
        <w:rPr>
          <w:rFonts w:ascii="Arial" w:hAnsi="Arial" w:cs="Arial"/>
          <w:b/>
          <w:i/>
          <w:iCs/>
        </w:rPr>
        <w:t xml:space="preserve"> </w:t>
      </w:r>
      <w:r>
        <w:rPr>
          <w:rFonts w:ascii="Arial" w:hAnsi="Arial" w:cs="Arial"/>
          <w:b/>
          <w:i/>
          <w:iCs/>
        </w:rPr>
        <w:t>To this end, the Anchor UE shall be able to provide the selected values for the dynamic configuration parameters to a Target UE for ranging over SR5.</w:t>
      </w:r>
    </w:p>
    <w:p w14:paraId="6FD19AE0" w14:textId="77777777" w:rsidR="00A86C2E" w:rsidRPr="004F0B60" w:rsidRDefault="00A86C2E" w:rsidP="00A86C2E">
      <w:pPr>
        <w:spacing w:after="20"/>
        <w:rPr>
          <w:rFonts w:ascii="Arial" w:hAnsi="Arial" w:cs="Arial"/>
          <w:b/>
          <w:i/>
          <w:iCs/>
        </w:rPr>
      </w:pPr>
      <w:r w:rsidRPr="00115AB5">
        <w:rPr>
          <w:rFonts w:ascii="Arial" w:hAnsi="Arial" w:cs="Arial"/>
          <w:b/>
          <w:i/>
          <w:iCs/>
          <w:u w:val="single"/>
        </w:rPr>
        <w:t>Proposal 4:</w:t>
      </w:r>
      <w:r w:rsidRPr="004F0B60">
        <w:rPr>
          <w:rFonts w:ascii="Arial" w:hAnsi="Arial" w:cs="Arial"/>
          <w:b/>
          <w:i/>
          <w:iCs/>
        </w:rPr>
        <w:t xml:space="preserve"> </w:t>
      </w:r>
      <w:r>
        <w:rPr>
          <w:rFonts w:ascii="Arial" w:hAnsi="Arial" w:cs="Arial"/>
          <w:b/>
          <w:i/>
          <w:iCs/>
        </w:rPr>
        <w:t>Dynamic configuration parameters to be considered (i.e. over SR5 between an Anchor UE and Target UE or over Nlmf between LMF and an Anchor UE) include:</w:t>
      </w:r>
    </w:p>
    <w:p w14:paraId="572F854D" w14:textId="77777777" w:rsidR="00A86C2E" w:rsidRPr="00423D3D" w:rsidRDefault="00A86C2E" w:rsidP="00A86C2E">
      <w:pPr>
        <w:spacing w:after="20"/>
        <w:rPr>
          <w:rFonts w:ascii="Arial" w:hAnsi="Arial" w:cs="Arial"/>
          <w:b/>
          <w:lang w:val="en-US"/>
        </w:rPr>
      </w:pPr>
      <w:r w:rsidRPr="00423D3D">
        <w:rPr>
          <w:rFonts w:ascii="Arial" w:hAnsi="Arial" w:cs="Arial"/>
          <w:b/>
          <w:lang w:val="en-US"/>
        </w:rPr>
        <w:t>o</w:t>
      </w:r>
      <w:r w:rsidRPr="00423D3D">
        <w:rPr>
          <w:rFonts w:ascii="Arial" w:hAnsi="Arial" w:cs="Arial"/>
          <w:b/>
          <w:lang w:val="en-US"/>
        </w:rPr>
        <w:tab/>
        <w:t>ranging/positioning method to use (e.g. RTT, TDOA, …),</w:t>
      </w:r>
    </w:p>
    <w:p w14:paraId="5519B39D" w14:textId="77777777" w:rsidR="00A86C2E" w:rsidRPr="00423D3D" w:rsidRDefault="00A86C2E" w:rsidP="00A86C2E">
      <w:pPr>
        <w:spacing w:after="20"/>
        <w:rPr>
          <w:rFonts w:ascii="Arial" w:hAnsi="Arial" w:cs="Arial"/>
          <w:b/>
          <w:lang w:val="en-US"/>
        </w:rPr>
      </w:pPr>
      <w:r w:rsidRPr="00423D3D">
        <w:rPr>
          <w:rFonts w:ascii="Arial" w:hAnsi="Arial" w:cs="Arial"/>
          <w:b/>
          <w:lang w:val="en-US"/>
        </w:rPr>
        <w:t>o</w:t>
      </w:r>
      <w:r w:rsidRPr="00423D3D">
        <w:rPr>
          <w:rFonts w:ascii="Arial" w:hAnsi="Arial" w:cs="Arial"/>
          <w:b/>
          <w:lang w:val="en-US"/>
        </w:rPr>
        <w:tab/>
      </w:r>
      <w:r>
        <w:rPr>
          <w:rFonts w:ascii="Arial" w:hAnsi="Arial" w:cs="Arial"/>
          <w:b/>
          <w:lang w:val="en-US"/>
        </w:rPr>
        <w:t>frequency</w:t>
      </w:r>
      <w:r w:rsidRPr="00423D3D">
        <w:rPr>
          <w:rFonts w:ascii="Arial" w:hAnsi="Arial" w:cs="Arial"/>
          <w:b/>
          <w:lang w:val="en-US"/>
        </w:rPr>
        <w:t xml:space="preserve"> bands and which bandwidth to use, </w:t>
      </w:r>
    </w:p>
    <w:p w14:paraId="560C634D" w14:textId="77777777" w:rsidR="00A86C2E" w:rsidRPr="00423D3D" w:rsidRDefault="00A86C2E" w:rsidP="00A86C2E">
      <w:pPr>
        <w:spacing w:after="20"/>
        <w:rPr>
          <w:rFonts w:ascii="Arial" w:hAnsi="Arial" w:cs="Arial"/>
          <w:b/>
          <w:lang w:val="en-US"/>
        </w:rPr>
      </w:pPr>
      <w:r w:rsidRPr="00423D3D">
        <w:rPr>
          <w:rFonts w:ascii="Arial" w:hAnsi="Arial" w:cs="Arial"/>
          <w:b/>
          <w:lang w:val="en-US"/>
        </w:rPr>
        <w:t>o</w:t>
      </w:r>
      <w:r w:rsidRPr="00423D3D">
        <w:rPr>
          <w:rFonts w:ascii="Arial" w:hAnsi="Arial" w:cs="Arial"/>
          <w:b/>
          <w:lang w:val="en-US"/>
        </w:rPr>
        <w:tab/>
        <w:t>sampling frequency of ranging and positioning measurements,</w:t>
      </w:r>
    </w:p>
    <w:p w14:paraId="344A75F0" w14:textId="77777777" w:rsidR="00A86C2E" w:rsidRDefault="00A86C2E" w:rsidP="00A86C2E">
      <w:pPr>
        <w:spacing w:after="20"/>
        <w:rPr>
          <w:rFonts w:ascii="Arial" w:hAnsi="Arial" w:cs="Arial"/>
          <w:b/>
          <w:lang w:val="en-US"/>
        </w:rPr>
      </w:pPr>
      <w:r w:rsidRPr="00423D3D">
        <w:rPr>
          <w:rFonts w:ascii="Arial" w:hAnsi="Arial" w:cs="Arial"/>
          <w:b/>
          <w:lang w:val="en-US"/>
        </w:rPr>
        <w:t>o</w:t>
      </w:r>
      <w:r w:rsidRPr="00423D3D">
        <w:rPr>
          <w:rFonts w:ascii="Arial" w:hAnsi="Arial" w:cs="Arial"/>
          <w:b/>
          <w:lang w:val="en-US"/>
        </w:rPr>
        <w:tab/>
      </w:r>
      <w:r>
        <w:rPr>
          <w:rFonts w:ascii="Arial" w:hAnsi="Arial" w:cs="Arial"/>
          <w:b/>
          <w:lang w:val="en-US"/>
        </w:rPr>
        <w:t>timing/period/duration of ranging and position signals and measurements,</w:t>
      </w:r>
    </w:p>
    <w:p w14:paraId="279B406C" w14:textId="77777777" w:rsidR="00A86C2E" w:rsidRPr="00423D3D" w:rsidRDefault="00A86C2E" w:rsidP="00A86C2E">
      <w:pPr>
        <w:spacing w:after="20"/>
        <w:rPr>
          <w:rFonts w:ascii="Arial" w:hAnsi="Arial" w:cs="Arial"/>
          <w:b/>
          <w:lang w:val="en-US"/>
        </w:rPr>
      </w:pPr>
      <w:r w:rsidRPr="00423D3D">
        <w:rPr>
          <w:rFonts w:ascii="Arial" w:hAnsi="Arial" w:cs="Arial"/>
          <w:b/>
          <w:lang w:val="en-US"/>
        </w:rPr>
        <w:t>o</w:t>
      </w:r>
      <w:r w:rsidRPr="00423D3D">
        <w:rPr>
          <w:rFonts w:ascii="Arial" w:hAnsi="Arial" w:cs="Arial"/>
          <w:b/>
          <w:lang w:val="en-US"/>
        </w:rPr>
        <w:tab/>
        <w:t xml:space="preserve">minimum/maximum transmit power to use, </w:t>
      </w:r>
    </w:p>
    <w:p w14:paraId="0A03269C" w14:textId="77777777" w:rsidR="00A86C2E" w:rsidRPr="00423D3D" w:rsidRDefault="00A86C2E" w:rsidP="00A86C2E">
      <w:pPr>
        <w:spacing w:after="20"/>
        <w:ind w:left="720" w:hanging="720"/>
        <w:rPr>
          <w:rFonts w:ascii="Arial" w:hAnsi="Arial" w:cs="Arial"/>
          <w:b/>
          <w:lang w:val="en-US"/>
        </w:rPr>
      </w:pPr>
      <w:r w:rsidRPr="00423D3D">
        <w:rPr>
          <w:rFonts w:ascii="Arial" w:hAnsi="Arial" w:cs="Arial"/>
          <w:b/>
          <w:lang w:val="en-US"/>
        </w:rPr>
        <w:t>o</w:t>
      </w:r>
      <w:r w:rsidRPr="00423D3D">
        <w:rPr>
          <w:rFonts w:ascii="Arial" w:hAnsi="Arial" w:cs="Arial"/>
          <w:b/>
          <w:lang w:val="en-US"/>
        </w:rPr>
        <w:tab/>
        <w:t xml:space="preserve">role of a device (e.g. Anchor UE, Target UE), </w:t>
      </w:r>
    </w:p>
    <w:p w14:paraId="35ECEB11" w14:textId="77777777" w:rsidR="00A86C2E" w:rsidRPr="00423D3D" w:rsidRDefault="00A86C2E" w:rsidP="00A86C2E">
      <w:pPr>
        <w:spacing w:after="20"/>
        <w:ind w:left="720" w:hanging="720"/>
        <w:rPr>
          <w:rFonts w:ascii="Arial" w:hAnsi="Arial" w:cs="Arial"/>
          <w:b/>
          <w:lang w:val="en-US"/>
        </w:rPr>
      </w:pPr>
      <w:r w:rsidRPr="00423D3D">
        <w:rPr>
          <w:rFonts w:ascii="Arial" w:hAnsi="Arial" w:cs="Arial"/>
          <w:b/>
          <w:lang w:val="en-US"/>
        </w:rPr>
        <w:t>o</w:t>
      </w:r>
      <w:r w:rsidRPr="00423D3D">
        <w:rPr>
          <w:rFonts w:ascii="Arial" w:hAnsi="Arial" w:cs="Arial"/>
          <w:b/>
          <w:lang w:val="en-US"/>
        </w:rPr>
        <w:tab/>
      </w:r>
      <w:r>
        <w:rPr>
          <w:rFonts w:ascii="Arial" w:hAnsi="Arial" w:cs="Arial"/>
          <w:b/>
          <w:lang w:val="en-US"/>
        </w:rPr>
        <w:t>ranging</w:t>
      </w:r>
      <w:r w:rsidRPr="00423D3D">
        <w:rPr>
          <w:rFonts w:ascii="Arial" w:hAnsi="Arial" w:cs="Arial"/>
          <w:b/>
          <w:lang w:val="en-US"/>
        </w:rPr>
        <w:t xml:space="preserve"> “constellation”</w:t>
      </w:r>
      <w:r>
        <w:rPr>
          <w:rFonts w:ascii="Arial" w:hAnsi="Arial" w:cs="Arial"/>
          <w:b/>
          <w:lang w:val="en-US"/>
        </w:rPr>
        <w:t xml:space="preserve">/ranging session related </w:t>
      </w:r>
      <w:r w:rsidRPr="00423D3D">
        <w:rPr>
          <w:rFonts w:ascii="Arial" w:hAnsi="Arial" w:cs="Arial"/>
          <w:b/>
          <w:lang w:val="en-US"/>
        </w:rPr>
        <w:t>information (e.g. identities of Anchor UEs working together to provide ranging/sidelink position service),</w:t>
      </w:r>
    </w:p>
    <w:p w14:paraId="5D02AE16" w14:textId="77777777" w:rsidR="00A86C2E" w:rsidRDefault="00A86C2E" w:rsidP="00A86C2E">
      <w:pPr>
        <w:spacing w:after="20"/>
        <w:rPr>
          <w:rFonts w:ascii="Arial" w:hAnsi="Arial" w:cs="Arial"/>
          <w:b/>
          <w:lang w:val="en-US"/>
        </w:rPr>
      </w:pPr>
      <w:r w:rsidRPr="00423D3D">
        <w:rPr>
          <w:rFonts w:ascii="Arial" w:hAnsi="Arial" w:cs="Arial"/>
          <w:b/>
          <w:lang w:val="en-US"/>
        </w:rPr>
        <w:t>o</w:t>
      </w:r>
      <w:r w:rsidRPr="00423D3D">
        <w:rPr>
          <w:rFonts w:ascii="Arial" w:hAnsi="Arial" w:cs="Arial"/>
          <w:b/>
          <w:lang w:val="en-US"/>
        </w:rPr>
        <w:tab/>
        <w:t>coordinate system to be used</w:t>
      </w:r>
      <w:r>
        <w:rPr>
          <w:rFonts w:ascii="Arial" w:hAnsi="Arial" w:cs="Arial"/>
          <w:b/>
          <w:lang w:val="en-US"/>
        </w:rPr>
        <w:t>,</w:t>
      </w:r>
    </w:p>
    <w:p w14:paraId="4ADD63B3" w14:textId="77777777" w:rsidR="00A86C2E" w:rsidRDefault="00A86C2E" w:rsidP="00A86C2E">
      <w:pPr>
        <w:spacing w:after="20"/>
        <w:rPr>
          <w:rFonts w:ascii="Arial" w:hAnsi="Arial" w:cs="Arial"/>
          <w:b/>
          <w:lang w:val="en-US"/>
        </w:rPr>
      </w:pPr>
      <w:r w:rsidRPr="00423D3D">
        <w:rPr>
          <w:rFonts w:ascii="Arial" w:hAnsi="Arial" w:cs="Arial"/>
          <w:b/>
          <w:lang w:val="en-US"/>
        </w:rPr>
        <w:t>o</w:t>
      </w:r>
      <w:r w:rsidRPr="00423D3D">
        <w:rPr>
          <w:rFonts w:ascii="Arial" w:hAnsi="Arial" w:cs="Arial"/>
          <w:b/>
          <w:lang w:val="en-US"/>
        </w:rPr>
        <w:tab/>
      </w:r>
      <w:r w:rsidRPr="00324208">
        <w:rPr>
          <w:rFonts w:ascii="Arial" w:hAnsi="Arial" w:cs="Arial"/>
          <w:b/>
          <w:lang w:val="en-US"/>
        </w:rPr>
        <w:t xml:space="preserve">which device </w:t>
      </w:r>
      <w:r>
        <w:rPr>
          <w:rFonts w:ascii="Arial" w:hAnsi="Arial" w:cs="Arial"/>
          <w:b/>
          <w:lang w:val="en-US"/>
        </w:rPr>
        <w:t xml:space="preserve">or service </w:t>
      </w:r>
      <w:r w:rsidRPr="00324208">
        <w:rPr>
          <w:rFonts w:ascii="Arial" w:hAnsi="Arial" w:cs="Arial"/>
          <w:b/>
          <w:lang w:val="en-US"/>
        </w:rPr>
        <w:t>will collect the measurements and calculate a distance, angle or position.</w:t>
      </w:r>
    </w:p>
    <w:p w14:paraId="2A469E79" w14:textId="77777777" w:rsidR="00A86C2E" w:rsidRDefault="00A86C2E" w:rsidP="00A86C2E">
      <w:pPr>
        <w:spacing w:after="20"/>
        <w:rPr>
          <w:rFonts w:ascii="Arial" w:hAnsi="Arial" w:cs="Arial"/>
          <w:bCs/>
          <w:lang w:val="en-US"/>
        </w:rPr>
      </w:pPr>
    </w:p>
    <w:p w14:paraId="723A56A1" w14:textId="77777777" w:rsidR="00A86C2E" w:rsidRDefault="00A86C2E" w:rsidP="00A86C2E">
      <w:pPr>
        <w:spacing w:after="120"/>
        <w:rPr>
          <w:rFonts w:ascii="Arial" w:hAnsi="Arial" w:cs="Arial"/>
          <w:b/>
          <w:i/>
          <w:iCs/>
        </w:rPr>
      </w:pPr>
      <w:r w:rsidRPr="00115AB5">
        <w:rPr>
          <w:rFonts w:ascii="Arial" w:hAnsi="Arial" w:cs="Arial"/>
          <w:b/>
          <w:i/>
          <w:iCs/>
          <w:u w:val="single"/>
        </w:rPr>
        <w:t>Proposal 5:</w:t>
      </w:r>
      <w:r w:rsidRPr="004F0B60">
        <w:rPr>
          <w:rFonts w:ascii="Arial" w:hAnsi="Arial" w:cs="Arial"/>
          <w:b/>
          <w:i/>
          <w:iCs/>
        </w:rPr>
        <w:t xml:space="preserve"> </w:t>
      </w:r>
      <w:r>
        <w:rPr>
          <w:rFonts w:ascii="Arial" w:hAnsi="Arial" w:cs="Arial"/>
          <w:b/>
          <w:i/>
          <w:iCs/>
        </w:rPr>
        <w:t>A Ranging UE shall be able to negotiate the dynamic configuration information with another Ranging UE over SR5 by indicating a preferred value or a list of possible values (based on its capabilities) for one or more configuration parameters during initial connection setup.</w:t>
      </w:r>
    </w:p>
    <w:p w14:paraId="431A540D" w14:textId="77777777" w:rsidR="00A86C2E" w:rsidRPr="00115AB5" w:rsidRDefault="00A86C2E" w:rsidP="00A86C2E">
      <w:pPr>
        <w:spacing w:after="120"/>
        <w:rPr>
          <w:rFonts w:ascii="Arial" w:hAnsi="Arial" w:cs="Arial"/>
          <w:b/>
          <w:i/>
          <w:iCs/>
          <w:u w:val="single"/>
          <w:lang w:val="en-US"/>
        </w:rPr>
      </w:pPr>
      <w:r w:rsidRPr="006E4432">
        <w:rPr>
          <w:rFonts w:ascii="Arial" w:hAnsi="Arial" w:cs="Arial"/>
          <w:b/>
          <w:i/>
          <w:iCs/>
          <w:u w:val="single"/>
          <w:lang w:val="en-US"/>
        </w:rPr>
        <w:lastRenderedPageBreak/>
        <w:t>Proposal 6:</w:t>
      </w:r>
      <w:r>
        <w:rPr>
          <w:rFonts w:ascii="Arial" w:hAnsi="Arial" w:cs="Arial"/>
          <w:b/>
          <w:i/>
          <w:iCs/>
          <w:lang w:val="en-US"/>
        </w:rPr>
        <w:t xml:space="preserve"> </w:t>
      </w:r>
      <w:r w:rsidRPr="00050D94">
        <w:rPr>
          <w:rFonts w:ascii="Arial" w:hAnsi="Arial" w:cs="Arial"/>
          <w:b/>
          <w:i/>
          <w:iCs/>
          <w:lang w:val="en-US"/>
        </w:rPr>
        <w:t>The desired or possible role(s) of a Ranging U</w:t>
      </w:r>
      <w:r>
        <w:rPr>
          <w:rFonts w:ascii="Arial" w:hAnsi="Arial" w:cs="Arial"/>
          <w:b/>
          <w:i/>
          <w:iCs/>
          <w:lang w:val="en-US"/>
        </w:rPr>
        <w:t>E should be provided during ranging discovery procedure.</w:t>
      </w:r>
      <w:r w:rsidRPr="00050D94">
        <w:rPr>
          <w:rFonts w:ascii="Arial" w:hAnsi="Arial" w:cs="Arial"/>
          <w:b/>
          <w:i/>
          <w:iCs/>
          <w:u w:val="single"/>
          <w:lang w:val="en-US"/>
        </w:rPr>
        <w:t xml:space="preserve"> </w:t>
      </w:r>
    </w:p>
    <w:p w14:paraId="64175069" w14:textId="77777777" w:rsidR="00A86C2E" w:rsidRPr="006A2DC7" w:rsidRDefault="00A86C2E" w:rsidP="00A86C2E">
      <w:pPr>
        <w:spacing w:after="120"/>
        <w:rPr>
          <w:rFonts w:ascii="Arial" w:hAnsi="Arial" w:cs="Arial"/>
          <w:b/>
          <w:i/>
          <w:iCs/>
          <w:lang w:val="en-US"/>
        </w:rPr>
      </w:pPr>
      <w:r w:rsidRPr="006E4432">
        <w:rPr>
          <w:rFonts w:ascii="Arial" w:hAnsi="Arial" w:cs="Arial"/>
          <w:b/>
          <w:i/>
          <w:iCs/>
          <w:u w:val="single"/>
          <w:lang w:val="en-US"/>
        </w:rPr>
        <w:t xml:space="preserve">Proposal </w:t>
      </w:r>
      <w:r>
        <w:rPr>
          <w:rFonts w:ascii="Arial" w:hAnsi="Arial" w:cs="Arial"/>
          <w:b/>
          <w:i/>
          <w:iCs/>
          <w:u w:val="single"/>
          <w:lang w:val="en-US"/>
        </w:rPr>
        <w:t>7</w:t>
      </w:r>
      <w:r w:rsidRPr="006E4432">
        <w:rPr>
          <w:rFonts w:ascii="Arial" w:hAnsi="Arial" w:cs="Arial"/>
          <w:b/>
          <w:i/>
          <w:iCs/>
          <w:u w:val="single"/>
          <w:lang w:val="en-US"/>
        </w:rPr>
        <w:t>:</w:t>
      </w:r>
      <w:r>
        <w:rPr>
          <w:rFonts w:ascii="Arial" w:hAnsi="Arial" w:cs="Arial"/>
          <w:b/>
          <w:i/>
          <w:iCs/>
          <w:lang w:val="en-US"/>
        </w:rPr>
        <w:t xml:space="preserve"> The criteria/conditions for a Ranging UE </w:t>
      </w:r>
      <w:r w:rsidRPr="006A2DC7">
        <w:rPr>
          <w:rFonts w:ascii="Arial" w:hAnsi="Arial" w:cs="Arial"/>
          <w:b/>
          <w:i/>
          <w:iCs/>
          <w:lang w:val="en-US"/>
        </w:rPr>
        <w:t xml:space="preserve">to </w:t>
      </w:r>
      <w:r>
        <w:rPr>
          <w:rFonts w:ascii="Arial" w:hAnsi="Arial" w:cs="Arial"/>
          <w:b/>
          <w:i/>
          <w:iCs/>
          <w:lang w:val="en-US"/>
        </w:rPr>
        <w:t>determine if it can act as</w:t>
      </w:r>
      <w:r w:rsidRPr="006A2DC7">
        <w:rPr>
          <w:rFonts w:ascii="Arial" w:hAnsi="Arial" w:cs="Arial"/>
          <w:b/>
          <w:i/>
          <w:iCs/>
          <w:lang w:val="en-US"/>
        </w:rPr>
        <w:t xml:space="preserve"> an Anchor UE</w:t>
      </w:r>
      <w:r>
        <w:rPr>
          <w:rFonts w:ascii="Arial" w:hAnsi="Arial" w:cs="Arial"/>
          <w:b/>
          <w:i/>
          <w:iCs/>
          <w:lang w:val="en-US"/>
        </w:rPr>
        <w:t xml:space="preserve"> or </w:t>
      </w:r>
      <w:r w:rsidRPr="006A2DC7">
        <w:rPr>
          <w:rFonts w:ascii="Arial" w:hAnsi="Arial" w:cs="Arial"/>
          <w:b/>
          <w:i/>
          <w:iCs/>
          <w:lang w:val="en-US"/>
        </w:rPr>
        <w:t>Located UE</w:t>
      </w:r>
      <w:r>
        <w:rPr>
          <w:rFonts w:ascii="Arial" w:hAnsi="Arial" w:cs="Arial"/>
          <w:b/>
          <w:i/>
          <w:iCs/>
          <w:lang w:val="en-US"/>
        </w:rPr>
        <w:t xml:space="preserve"> should be configurable by the network (e.g. by LMF or PCF).</w:t>
      </w:r>
      <w:r w:rsidRPr="00050D94">
        <w:rPr>
          <w:rFonts w:ascii="Arial" w:hAnsi="Arial" w:cs="Arial"/>
          <w:b/>
          <w:i/>
          <w:iCs/>
          <w:u w:val="single"/>
          <w:lang w:val="en-US"/>
        </w:rPr>
        <w:t xml:space="preserve"> </w:t>
      </w:r>
    </w:p>
    <w:p w14:paraId="6D74B63E" w14:textId="77777777" w:rsidR="00A86C2E" w:rsidRPr="004F0B60" w:rsidRDefault="00A86C2E" w:rsidP="00A86C2E">
      <w:pPr>
        <w:spacing w:after="20"/>
        <w:rPr>
          <w:rFonts w:ascii="Arial" w:hAnsi="Arial" w:cs="Arial"/>
          <w:b/>
          <w:i/>
          <w:iCs/>
        </w:rPr>
      </w:pPr>
      <w:r w:rsidRPr="00115AB5">
        <w:rPr>
          <w:rFonts w:ascii="Arial" w:hAnsi="Arial" w:cs="Arial"/>
          <w:b/>
          <w:i/>
          <w:iCs/>
          <w:u w:val="single"/>
        </w:rPr>
        <w:t xml:space="preserve">Proposal </w:t>
      </w:r>
      <w:r>
        <w:rPr>
          <w:rFonts w:ascii="Arial" w:hAnsi="Arial" w:cs="Arial"/>
          <w:b/>
          <w:i/>
          <w:iCs/>
          <w:u w:val="single"/>
        </w:rPr>
        <w:t>8</w:t>
      </w:r>
      <w:r w:rsidRPr="00115AB5">
        <w:rPr>
          <w:rFonts w:ascii="Arial" w:hAnsi="Arial" w:cs="Arial"/>
          <w:b/>
          <w:i/>
          <w:iCs/>
          <w:u w:val="single"/>
        </w:rPr>
        <w:t>:</w:t>
      </w:r>
      <w:r w:rsidRPr="004F0B60">
        <w:rPr>
          <w:rFonts w:ascii="Arial" w:hAnsi="Arial" w:cs="Arial"/>
          <w:b/>
          <w:i/>
          <w:iCs/>
        </w:rPr>
        <w:t xml:space="preserve"> </w:t>
      </w:r>
      <w:r>
        <w:rPr>
          <w:rFonts w:ascii="Arial" w:hAnsi="Arial" w:cs="Arial"/>
          <w:b/>
          <w:i/>
          <w:iCs/>
        </w:rPr>
        <w:t>Criteria/conditions to be considered for a Ranging UE to determine if it can act or by which the LMF can decide it can act as an Anchor UE or Located UE include :</w:t>
      </w:r>
    </w:p>
    <w:p w14:paraId="31804A28" w14:textId="77777777" w:rsidR="00A86C2E" w:rsidRPr="00A31FCD" w:rsidRDefault="00A86C2E" w:rsidP="00A86C2E">
      <w:pPr>
        <w:numPr>
          <w:ilvl w:val="0"/>
          <w:numId w:val="10"/>
        </w:numPr>
        <w:spacing w:after="20"/>
        <w:rPr>
          <w:rFonts w:ascii="Arial" w:hAnsi="Arial" w:cs="Arial"/>
          <w:b/>
          <w:lang w:val="en-US"/>
        </w:rPr>
      </w:pPr>
      <w:r w:rsidRPr="00A31FCD">
        <w:rPr>
          <w:rFonts w:ascii="Arial" w:hAnsi="Arial" w:cs="Arial"/>
          <w:b/>
          <w:lang w:val="en-US"/>
        </w:rPr>
        <w:t>Whether or not the UE has a position fix (e.g. through GNSS),</w:t>
      </w:r>
    </w:p>
    <w:p w14:paraId="21A9AE16" w14:textId="77777777" w:rsidR="00A86C2E" w:rsidRPr="00A31FCD" w:rsidRDefault="00A86C2E" w:rsidP="00A86C2E">
      <w:pPr>
        <w:numPr>
          <w:ilvl w:val="0"/>
          <w:numId w:val="10"/>
        </w:numPr>
        <w:spacing w:after="20"/>
        <w:rPr>
          <w:rFonts w:ascii="Arial" w:hAnsi="Arial" w:cs="Arial"/>
          <w:b/>
          <w:lang w:val="en-US"/>
        </w:rPr>
      </w:pPr>
      <w:r w:rsidRPr="00A31FCD">
        <w:rPr>
          <w:rFonts w:ascii="Arial" w:hAnsi="Arial" w:cs="Arial"/>
          <w:b/>
          <w:lang w:val="en-US"/>
        </w:rPr>
        <w:t>Whether or not the UE’s position is stable (e.g. UE is stationary or moves at very slow speed or position fluctuates within a small limited area, the limits/thresholds of which may be determined by a set of criteria).</w:t>
      </w:r>
    </w:p>
    <w:p w14:paraId="05883566" w14:textId="77777777" w:rsidR="00A86C2E" w:rsidRPr="00A31FCD" w:rsidRDefault="00A86C2E" w:rsidP="00A86C2E">
      <w:pPr>
        <w:numPr>
          <w:ilvl w:val="0"/>
          <w:numId w:val="10"/>
        </w:numPr>
        <w:spacing w:after="20"/>
        <w:rPr>
          <w:rFonts w:ascii="Arial" w:hAnsi="Arial" w:cs="Arial"/>
          <w:b/>
          <w:lang w:val="en-US"/>
        </w:rPr>
      </w:pPr>
      <w:r w:rsidRPr="00A31FCD">
        <w:rPr>
          <w:rFonts w:ascii="Arial" w:hAnsi="Arial" w:cs="Arial"/>
          <w:b/>
          <w:lang w:val="en-US"/>
        </w:rPr>
        <w:t>Whether or not the UE is in coverage of a base station,</w:t>
      </w:r>
    </w:p>
    <w:p w14:paraId="55752E65" w14:textId="77777777" w:rsidR="00E3062B" w:rsidRDefault="00A86C2E" w:rsidP="00A86C2E">
      <w:pPr>
        <w:numPr>
          <w:ilvl w:val="0"/>
          <w:numId w:val="10"/>
        </w:numPr>
        <w:spacing w:after="20"/>
        <w:rPr>
          <w:rFonts w:ascii="Arial" w:hAnsi="Arial" w:cs="Arial"/>
          <w:b/>
          <w:lang w:val="en-US"/>
        </w:rPr>
      </w:pPr>
      <w:r w:rsidRPr="00A31FCD">
        <w:rPr>
          <w:rFonts w:ascii="Arial" w:hAnsi="Arial" w:cs="Arial"/>
          <w:b/>
          <w:lang w:val="en-US"/>
        </w:rPr>
        <w:t>Whether or not the UE is connected to an LMF</w:t>
      </w:r>
      <w:r w:rsidR="00E3062B">
        <w:rPr>
          <w:rFonts w:ascii="Arial" w:hAnsi="Arial" w:cs="Arial"/>
          <w:b/>
          <w:lang w:val="en-US"/>
        </w:rPr>
        <w:t>,</w:t>
      </w:r>
    </w:p>
    <w:p w14:paraId="0B81B635" w14:textId="1D2F3981" w:rsidR="00A86C2E" w:rsidRPr="00E3062B" w:rsidRDefault="00E3062B" w:rsidP="00E3062B">
      <w:pPr>
        <w:numPr>
          <w:ilvl w:val="0"/>
          <w:numId w:val="10"/>
        </w:numPr>
        <w:spacing w:after="120"/>
        <w:rPr>
          <w:rFonts w:ascii="Arial" w:hAnsi="Arial" w:cs="Arial"/>
          <w:b/>
          <w:lang w:val="en-US"/>
        </w:rPr>
      </w:pPr>
      <w:r w:rsidRPr="007D2258">
        <w:rPr>
          <w:rFonts w:ascii="Arial" w:hAnsi="Arial" w:cs="Arial"/>
          <w:b/>
          <w:lang w:val="en-US"/>
        </w:rPr>
        <w:t>Whether it receives enough positioning/ranging reference signals.</w:t>
      </w:r>
    </w:p>
    <w:p w14:paraId="0A37B6BF" w14:textId="77777777" w:rsidR="00A86C2E" w:rsidRPr="00A86C2E" w:rsidRDefault="00A86C2E" w:rsidP="00A86C2E">
      <w:pPr>
        <w:spacing w:after="20"/>
        <w:ind w:left="720"/>
        <w:rPr>
          <w:rFonts w:ascii="Arial" w:hAnsi="Arial" w:cs="Arial"/>
          <w:b/>
          <w:lang w:val="en-US"/>
        </w:rPr>
      </w:pPr>
    </w:p>
    <w:p w14:paraId="166A664D" w14:textId="77777777" w:rsidR="00A86C2E" w:rsidRDefault="00A86C2E" w:rsidP="00A86C2E">
      <w:pPr>
        <w:spacing w:after="120"/>
        <w:rPr>
          <w:rFonts w:ascii="Arial" w:hAnsi="Arial" w:cs="Arial"/>
          <w:bCs/>
        </w:rPr>
      </w:pPr>
      <w:r w:rsidRPr="00115AB5">
        <w:rPr>
          <w:rFonts w:ascii="Arial" w:hAnsi="Arial" w:cs="Arial"/>
          <w:b/>
          <w:i/>
          <w:iCs/>
          <w:u w:val="single"/>
        </w:rPr>
        <w:t xml:space="preserve">Proposal </w:t>
      </w:r>
      <w:r>
        <w:rPr>
          <w:rFonts w:ascii="Arial" w:hAnsi="Arial" w:cs="Arial"/>
          <w:b/>
          <w:i/>
          <w:iCs/>
          <w:u w:val="single"/>
        </w:rPr>
        <w:t>9</w:t>
      </w:r>
      <w:r w:rsidRPr="00115AB5">
        <w:rPr>
          <w:rFonts w:ascii="Arial" w:hAnsi="Arial" w:cs="Arial"/>
          <w:b/>
          <w:i/>
          <w:iCs/>
          <w:u w:val="single"/>
        </w:rPr>
        <w:t>:</w:t>
      </w:r>
      <w:r w:rsidRPr="004F0B60">
        <w:rPr>
          <w:rFonts w:ascii="Arial" w:hAnsi="Arial" w:cs="Arial"/>
          <w:b/>
          <w:i/>
          <w:iCs/>
        </w:rPr>
        <w:t xml:space="preserve"> </w:t>
      </w:r>
      <w:r>
        <w:rPr>
          <w:rFonts w:ascii="Arial" w:hAnsi="Arial" w:cs="Arial"/>
          <w:b/>
          <w:i/>
          <w:iCs/>
        </w:rPr>
        <w:t>A mechanism should be provided by which a Ranging UE can inform the other UE(s) involved in a ranging session/procedure and also the LMF if the role of the Ranging UE changes.</w:t>
      </w:r>
    </w:p>
    <w:p w14:paraId="0AE35232" w14:textId="77777777" w:rsidR="00A86C2E" w:rsidRPr="004F0B60" w:rsidRDefault="00A86C2E" w:rsidP="00A86C2E">
      <w:pPr>
        <w:spacing w:after="120"/>
        <w:rPr>
          <w:rFonts w:ascii="Arial" w:hAnsi="Arial" w:cs="Arial"/>
          <w:b/>
          <w:i/>
          <w:iCs/>
        </w:rPr>
      </w:pPr>
      <w:r w:rsidRPr="00010A2D">
        <w:rPr>
          <w:rFonts w:ascii="Arial" w:hAnsi="Arial" w:cs="Arial"/>
          <w:b/>
          <w:i/>
          <w:iCs/>
          <w:u w:val="single"/>
        </w:rPr>
        <w:t>Proposal 10</w:t>
      </w:r>
      <w:r w:rsidRPr="004F0B60">
        <w:rPr>
          <w:rFonts w:ascii="Arial" w:hAnsi="Arial" w:cs="Arial"/>
          <w:b/>
          <w:i/>
          <w:iCs/>
        </w:rPr>
        <w:t xml:space="preserve">: </w:t>
      </w:r>
      <w:r>
        <w:rPr>
          <w:rFonts w:ascii="Arial" w:hAnsi="Arial" w:cs="Arial"/>
          <w:b/>
          <w:i/>
          <w:iCs/>
        </w:rPr>
        <w:t>It should be possible to</w:t>
      </w:r>
      <w:r w:rsidRPr="009442D3">
        <w:rPr>
          <w:rFonts w:ascii="Arial" w:hAnsi="Arial" w:cs="Arial"/>
          <w:b/>
          <w:i/>
          <w:iCs/>
        </w:rPr>
        <w:t xml:space="preserve"> </w:t>
      </w:r>
      <w:r>
        <w:rPr>
          <w:rFonts w:ascii="Arial" w:hAnsi="Arial" w:cs="Arial"/>
          <w:b/>
          <w:i/>
          <w:iCs/>
        </w:rPr>
        <w:t>involve multiple Anchor UEs in a ranging session/procedure.</w:t>
      </w:r>
    </w:p>
    <w:p w14:paraId="4DD500CF" w14:textId="77777777" w:rsidR="00A86C2E" w:rsidRPr="00A91085" w:rsidRDefault="00A86C2E" w:rsidP="00A86C2E">
      <w:pPr>
        <w:spacing w:after="120"/>
        <w:rPr>
          <w:rFonts w:ascii="Arial" w:hAnsi="Arial" w:cs="Arial"/>
          <w:b/>
          <w:i/>
          <w:iCs/>
        </w:rPr>
      </w:pPr>
      <w:r w:rsidRPr="00010A2D">
        <w:rPr>
          <w:rFonts w:ascii="Arial" w:hAnsi="Arial" w:cs="Arial"/>
          <w:b/>
          <w:i/>
          <w:iCs/>
          <w:u w:val="single"/>
        </w:rPr>
        <w:t>Proposal 1</w:t>
      </w:r>
      <w:r>
        <w:rPr>
          <w:rFonts w:ascii="Arial" w:hAnsi="Arial" w:cs="Arial"/>
          <w:b/>
          <w:i/>
          <w:iCs/>
          <w:u w:val="single"/>
        </w:rPr>
        <w:t>1</w:t>
      </w:r>
      <w:r w:rsidRPr="004F0B60">
        <w:rPr>
          <w:rFonts w:ascii="Arial" w:hAnsi="Arial" w:cs="Arial"/>
          <w:b/>
          <w:i/>
          <w:iCs/>
        </w:rPr>
        <w:t xml:space="preserve">: </w:t>
      </w:r>
      <w:r>
        <w:rPr>
          <w:rFonts w:ascii="Arial" w:hAnsi="Arial" w:cs="Arial"/>
          <w:b/>
          <w:i/>
          <w:iCs/>
        </w:rPr>
        <w:t>An Anchor UE may provide a subset of the LMF’s functionality to collect ranging measurements and calculate a position of a Target UE.</w:t>
      </w:r>
      <w:r w:rsidR="006C6002">
        <w:rPr>
          <w:rFonts w:ascii="Arial" w:hAnsi="Arial" w:cs="Arial"/>
          <w:b/>
          <w:i/>
          <w:iCs/>
        </w:rPr>
        <w:t xml:space="preserve"> Support for such functionality should be communicated to the Target UE.</w:t>
      </w:r>
    </w:p>
    <w:p w14:paraId="7F8CEB53" w14:textId="797E873C" w:rsidR="00A86C2E" w:rsidRPr="0083724F" w:rsidRDefault="00A86C2E" w:rsidP="00A86C2E">
      <w:pPr>
        <w:spacing w:after="120"/>
        <w:rPr>
          <w:rFonts w:ascii="Arial" w:hAnsi="Arial" w:cs="Arial"/>
          <w:b/>
          <w:i/>
          <w:iCs/>
        </w:rPr>
      </w:pPr>
      <w:r w:rsidRPr="00010A2D">
        <w:rPr>
          <w:rFonts w:ascii="Arial" w:hAnsi="Arial" w:cs="Arial"/>
          <w:b/>
          <w:i/>
          <w:iCs/>
          <w:u w:val="single"/>
        </w:rPr>
        <w:t>Proposal 1</w:t>
      </w:r>
      <w:r>
        <w:rPr>
          <w:rFonts w:ascii="Arial" w:hAnsi="Arial" w:cs="Arial"/>
          <w:b/>
          <w:i/>
          <w:iCs/>
          <w:u w:val="single"/>
        </w:rPr>
        <w:t>2</w:t>
      </w:r>
      <w:r w:rsidRPr="004F0B60">
        <w:rPr>
          <w:rFonts w:ascii="Arial" w:hAnsi="Arial" w:cs="Arial"/>
          <w:b/>
          <w:i/>
          <w:iCs/>
        </w:rPr>
        <w:t xml:space="preserve">: </w:t>
      </w:r>
      <w:r>
        <w:rPr>
          <w:rFonts w:ascii="Arial" w:hAnsi="Arial" w:cs="Arial"/>
          <w:b/>
          <w:i/>
          <w:iCs/>
        </w:rPr>
        <w:t xml:space="preserve">An Anchor UE may provide ProSe UE-to-Network Relay functionality to </w:t>
      </w:r>
      <w:r w:rsidR="00065514">
        <w:rPr>
          <w:rFonts w:ascii="Arial" w:hAnsi="Arial" w:cs="Arial"/>
          <w:b/>
          <w:i/>
          <w:iCs/>
        </w:rPr>
        <w:t xml:space="preserve">enable indirect communication of an out-of-coverage Target UE with the LMF (e.g. to </w:t>
      </w:r>
      <w:r>
        <w:rPr>
          <w:rFonts w:ascii="Arial" w:hAnsi="Arial" w:cs="Arial"/>
          <w:b/>
          <w:i/>
          <w:iCs/>
        </w:rPr>
        <w:t xml:space="preserve">forward ranging measurements </w:t>
      </w:r>
      <w:r w:rsidR="00065514">
        <w:rPr>
          <w:rFonts w:ascii="Arial" w:hAnsi="Arial" w:cs="Arial"/>
          <w:b/>
          <w:i/>
          <w:iCs/>
        </w:rPr>
        <w:t>enable indirect communication of an out-of-coverage Target UE with the LMF (e.g. to</w:t>
      </w:r>
    </w:p>
    <w:p w14:paraId="5C2CBF18" w14:textId="77777777" w:rsidR="005D20F1" w:rsidRPr="00A86C2E" w:rsidRDefault="00A86C2E" w:rsidP="005D20F1">
      <w:pPr>
        <w:spacing w:after="120"/>
        <w:rPr>
          <w:rFonts w:ascii="Arial" w:hAnsi="Arial" w:cs="Arial"/>
          <w:bCs/>
          <w:i/>
          <w:iCs/>
        </w:rPr>
      </w:pPr>
      <w:r w:rsidRPr="00010A2D">
        <w:rPr>
          <w:rFonts w:ascii="Arial" w:hAnsi="Arial" w:cs="Arial"/>
          <w:b/>
          <w:i/>
          <w:iCs/>
          <w:u w:val="single"/>
        </w:rPr>
        <w:t>Proposal 1</w:t>
      </w:r>
      <w:r>
        <w:rPr>
          <w:rFonts w:ascii="Arial" w:hAnsi="Arial" w:cs="Arial"/>
          <w:b/>
          <w:i/>
          <w:iCs/>
          <w:u w:val="single"/>
        </w:rPr>
        <w:t>3</w:t>
      </w:r>
      <w:r w:rsidRPr="004F0B60">
        <w:rPr>
          <w:rFonts w:ascii="Arial" w:hAnsi="Arial" w:cs="Arial"/>
          <w:b/>
          <w:i/>
          <w:iCs/>
        </w:rPr>
        <w:t xml:space="preserve">: </w:t>
      </w:r>
      <w:r>
        <w:rPr>
          <w:rFonts w:ascii="Arial" w:hAnsi="Arial" w:cs="Arial"/>
          <w:b/>
          <w:i/>
          <w:iCs/>
        </w:rPr>
        <w:t>Authorization issues related to the sharing of ranging measurements, location information, and calculating a position of a Target UE should be handled by SA3.</w:t>
      </w:r>
    </w:p>
    <w:p w14:paraId="3BABE3F2" w14:textId="77777777" w:rsidR="000F3270" w:rsidRDefault="000F3270" w:rsidP="005D20F1">
      <w:pPr>
        <w:spacing w:after="120"/>
        <w:rPr>
          <w:rFonts w:ascii="Arial" w:hAnsi="Arial" w:cs="Arial"/>
          <w:b/>
        </w:rPr>
      </w:pPr>
    </w:p>
    <w:p w14:paraId="4C5487CA" w14:textId="77777777" w:rsidR="005D20F1" w:rsidRDefault="005D20F1" w:rsidP="005D20F1">
      <w:pPr>
        <w:spacing w:after="120"/>
        <w:rPr>
          <w:rFonts w:ascii="Arial" w:hAnsi="Arial" w:cs="Arial"/>
          <w:b/>
        </w:rPr>
      </w:pPr>
      <w:r>
        <w:rPr>
          <w:rFonts w:ascii="Arial" w:hAnsi="Arial" w:cs="Arial"/>
          <w:b/>
        </w:rPr>
        <w:t>4. References</w:t>
      </w:r>
    </w:p>
    <w:p w14:paraId="61EA3828" w14:textId="77777777" w:rsidR="005D20F1" w:rsidRDefault="00436E6F" w:rsidP="005D20F1">
      <w:pPr>
        <w:rPr>
          <w:rFonts w:ascii="Arial" w:hAnsi="Arial" w:cs="Arial"/>
        </w:rPr>
      </w:pPr>
      <w:r w:rsidRPr="00436E6F">
        <w:rPr>
          <w:rFonts w:ascii="Arial" w:hAnsi="Arial" w:cs="Arial"/>
        </w:rPr>
        <w:t>[1]</w:t>
      </w:r>
      <w:r w:rsidRPr="00436E6F">
        <w:rPr>
          <w:rFonts w:ascii="Arial" w:hAnsi="Arial" w:cs="Arial"/>
        </w:rPr>
        <w:tab/>
      </w:r>
      <w:r w:rsidR="00601169" w:rsidRPr="00601169">
        <w:rPr>
          <w:rFonts w:ascii="Arial" w:hAnsi="Arial" w:cs="Arial"/>
        </w:rPr>
        <w:t>RP-213588 Revised SID on Study on expanded and improved NR positioning, Intel, December 2021.</w:t>
      </w:r>
    </w:p>
    <w:p w14:paraId="71794652" w14:textId="77777777" w:rsidR="00436E6F" w:rsidRPr="00436E6F" w:rsidRDefault="00436E6F" w:rsidP="00601169">
      <w:pPr>
        <w:rPr>
          <w:rFonts w:ascii="Arial" w:hAnsi="Arial" w:cs="Arial"/>
          <w:i/>
          <w:iCs/>
        </w:rPr>
      </w:pPr>
      <w:r>
        <w:rPr>
          <w:rFonts w:ascii="Arial" w:hAnsi="Arial" w:cs="Arial"/>
        </w:rPr>
        <w:t>[2]</w:t>
      </w:r>
      <w:r>
        <w:rPr>
          <w:rFonts w:ascii="Arial" w:hAnsi="Arial" w:cs="Arial"/>
        </w:rPr>
        <w:tab/>
      </w:r>
      <w:r w:rsidR="00601169" w:rsidRPr="00436E6F">
        <w:rPr>
          <w:rFonts w:ascii="Arial" w:hAnsi="Arial" w:cs="Arial"/>
        </w:rPr>
        <w:t>TR</w:t>
      </w:r>
      <w:r w:rsidR="00601169">
        <w:rPr>
          <w:rFonts w:ascii="Arial" w:hAnsi="Arial" w:cs="Arial"/>
        </w:rPr>
        <w:t xml:space="preserve"> 23.700-86</w:t>
      </w:r>
      <w:r w:rsidR="00601169" w:rsidRPr="00436E6F">
        <w:rPr>
          <w:rFonts w:ascii="Arial" w:hAnsi="Arial" w:cs="Arial"/>
        </w:rPr>
        <w:t xml:space="preserve"> </w:t>
      </w:r>
      <w:r w:rsidR="00601169" w:rsidRPr="00601169">
        <w:rPr>
          <w:rFonts w:ascii="Arial" w:hAnsi="Arial" w:cs="Arial"/>
        </w:rPr>
        <w:t>Study on Architecture Enhancement to support Ranging based</w:t>
      </w:r>
      <w:r w:rsidR="00601169">
        <w:rPr>
          <w:rFonts w:ascii="Arial" w:hAnsi="Arial" w:cs="Arial"/>
        </w:rPr>
        <w:t xml:space="preserve"> </w:t>
      </w:r>
      <w:r w:rsidR="00601169" w:rsidRPr="00601169">
        <w:rPr>
          <w:rFonts w:ascii="Arial" w:hAnsi="Arial" w:cs="Arial"/>
        </w:rPr>
        <w:t>services and sidelink positioning</w:t>
      </w:r>
      <w:r w:rsidR="00601169">
        <w:rPr>
          <w:rFonts w:ascii="Arial" w:hAnsi="Arial" w:cs="Arial"/>
        </w:rPr>
        <w:t xml:space="preserve"> v0.3.0</w:t>
      </w:r>
      <w:r>
        <w:rPr>
          <w:rFonts w:ascii="Arial" w:hAnsi="Arial" w:cs="Arial"/>
        </w:rPr>
        <w:t xml:space="preserve"> </w:t>
      </w:r>
    </w:p>
    <w:p w14:paraId="548BB84A" w14:textId="77777777" w:rsidR="005D20F1" w:rsidRDefault="005D20F1" w:rsidP="005D20F1">
      <w:pPr>
        <w:spacing w:after="120"/>
        <w:rPr>
          <w:rFonts w:ascii="Arial" w:hAnsi="Arial" w:cs="Arial"/>
          <w:b/>
        </w:rPr>
      </w:pPr>
    </w:p>
    <w:sectPr w:rsidR="005D20F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9151A" w14:textId="77777777" w:rsidR="00EB2479" w:rsidRDefault="00EB2479">
      <w:r>
        <w:separator/>
      </w:r>
    </w:p>
  </w:endnote>
  <w:endnote w:type="continuationSeparator" w:id="0">
    <w:p w14:paraId="7480FC80" w14:textId="77777777" w:rsidR="00EB2479" w:rsidRDefault="00EB2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CB543" w14:textId="77777777" w:rsidR="00EB2479" w:rsidRDefault="00EB2479">
      <w:r>
        <w:separator/>
      </w:r>
    </w:p>
  </w:footnote>
  <w:footnote w:type="continuationSeparator" w:id="0">
    <w:p w14:paraId="1ACE4F68" w14:textId="77777777" w:rsidR="00EB2479" w:rsidRDefault="00EB24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 w15:restartNumberingAfterBreak="0">
    <w:nsid w:val="2C685763"/>
    <w:multiLevelType w:val="hybridMultilevel"/>
    <w:tmpl w:val="44A854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7D1B99"/>
    <w:multiLevelType w:val="hybridMultilevel"/>
    <w:tmpl w:val="502E8DD6"/>
    <w:lvl w:ilvl="0" w:tplc="098231B4">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A597B7E"/>
    <w:multiLevelType w:val="hybridMultilevel"/>
    <w:tmpl w:val="D9C29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79B11DD"/>
    <w:multiLevelType w:val="hybridMultilevel"/>
    <w:tmpl w:val="73A26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BC83665"/>
    <w:multiLevelType w:val="hybridMultilevel"/>
    <w:tmpl w:val="04208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FB5D67"/>
    <w:multiLevelType w:val="hybridMultilevel"/>
    <w:tmpl w:val="4F421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0406517">
    <w:abstractNumId w:val="7"/>
  </w:num>
  <w:num w:numId="2" w16cid:durableId="1236429817">
    <w:abstractNumId w:val="5"/>
  </w:num>
  <w:num w:numId="3" w16cid:durableId="2118521601">
    <w:abstractNumId w:val="3"/>
  </w:num>
  <w:num w:numId="4" w16cid:durableId="990405873">
    <w:abstractNumId w:val="0"/>
  </w:num>
  <w:num w:numId="5" w16cid:durableId="996617479">
    <w:abstractNumId w:val="9"/>
  </w:num>
  <w:num w:numId="6" w16cid:durableId="263073916">
    <w:abstractNumId w:val="6"/>
  </w:num>
  <w:num w:numId="7" w16cid:durableId="1268271765">
    <w:abstractNumId w:val="4"/>
  </w:num>
  <w:num w:numId="8" w16cid:durableId="209608760">
    <w:abstractNumId w:val="8"/>
  </w:num>
  <w:num w:numId="9" w16cid:durableId="268507823">
    <w:abstractNumId w:val="1"/>
  </w:num>
  <w:num w:numId="10" w16cid:durableId="193135465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361F7"/>
    <w:rsid w:val="00010A2D"/>
    <w:rsid w:val="00012B14"/>
    <w:rsid w:val="00050D94"/>
    <w:rsid w:val="00065514"/>
    <w:rsid w:val="00077D4B"/>
    <w:rsid w:val="00077FF9"/>
    <w:rsid w:val="00087B90"/>
    <w:rsid w:val="000978FE"/>
    <w:rsid w:val="000C310C"/>
    <w:rsid w:val="000C73B0"/>
    <w:rsid w:val="000F3270"/>
    <w:rsid w:val="00113865"/>
    <w:rsid w:val="00115AB5"/>
    <w:rsid w:val="0014125A"/>
    <w:rsid w:val="0015121D"/>
    <w:rsid w:val="00185A70"/>
    <w:rsid w:val="00186313"/>
    <w:rsid w:val="00187B56"/>
    <w:rsid w:val="001A0EA0"/>
    <w:rsid w:val="0020784B"/>
    <w:rsid w:val="00211EB6"/>
    <w:rsid w:val="00234F15"/>
    <w:rsid w:val="0025208C"/>
    <w:rsid w:val="00271F5B"/>
    <w:rsid w:val="002823F4"/>
    <w:rsid w:val="0028463A"/>
    <w:rsid w:val="002C25D9"/>
    <w:rsid w:val="002C5AC5"/>
    <w:rsid w:val="002F2157"/>
    <w:rsid w:val="0030740D"/>
    <w:rsid w:val="00322E45"/>
    <w:rsid w:val="00324208"/>
    <w:rsid w:val="00325687"/>
    <w:rsid w:val="003319BD"/>
    <w:rsid w:val="00332E17"/>
    <w:rsid w:val="0035796A"/>
    <w:rsid w:val="00363531"/>
    <w:rsid w:val="00375885"/>
    <w:rsid w:val="00396419"/>
    <w:rsid w:val="003B0BA5"/>
    <w:rsid w:val="003C1666"/>
    <w:rsid w:val="003C479C"/>
    <w:rsid w:val="003D0082"/>
    <w:rsid w:val="003E0F58"/>
    <w:rsid w:val="003E1E9C"/>
    <w:rsid w:val="003E52C4"/>
    <w:rsid w:val="003F7AFF"/>
    <w:rsid w:val="00414091"/>
    <w:rsid w:val="00423D3D"/>
    <w:rsid w:val="00436E6F"/>
    <w:rsid w:val="00442CA6"/>
    <w:rsid w:val="0046027C"/>
    <w:rsid w:val="004607C3"/>
    <w:rsid w:val="00484474"/>
    <w:rsid w:val="00490DB9"/>
    <w:rsid w:val="004A4D27"/>
    <w:rsid w:val="004C3E0D"/>
    <w:rsid w:val="004E3F91"/>
    <w:rsid w:val="004E7FEE"/>
    <w:rsid w:val="004F0B60"/>
    <w:rsid w:val="00531C2E"/>
    <w:rsid w:val="00544A7E"/>
    <w:rsid w:val="00554FB3"/>
    <w:rsid w:val="00561B64"/>
    <w:rsid w:val="005651EB"/>
    <w:rsid w:val="00572C30"/>
    <w:rsid w:val="005C6E81"/>
    <w:rsid w:val="005D1D7C"/>
    <w:rsid w:val="005D20F1"/>
    <w:rsid w:val="005D7CE0"/>
    <w:rsid w:val="005E1736"/>
    <w:rsid w:val="005E50DF"/>
    <w:rsid w:val="00601169"/>
    <w:rsid w:val="006144E9"/>
    <w:rsid w:val="006253F6"/>
    <w:rsid w:val="00630351"/>
    <w:rsid w:val="00632546"/>
    <w:rsid w:val="006632B6"/>
    <w:rsid w:val="00677727"/>
    <w:rsid w:val="00680CF6"/>
    <w:rsid w:val="00684F79"/>
    <w:rsid w:val="006A2DC7"/>
    <w:rsid w:val="006C509F"/>
    <w:rsid w:val="006C6002"/>
    <w:rsid w:val="006E4432"/>
    <w:rsid w:val="006F4C85"/>
    <w:rsid w:val="00702120"/>
    <w:rsid w:val="0074247B"/>
    <w:rsid w:val="00743DD9"/>
    <w:rsid w:val="00745514"/>
    <w:rsid w:val="007536C1"/>
    <w:rsid w:val="00780AB0"/>
    <w:rsid w:val="00785F94"/>
    <w:rsid w:val="007929FE"/>
    <w:rsid w:val="007B62A5"/>
    <w:rsid w:val="007B6DB2"/>
    <w:rsid w:val="007E483B"/>
    <w:rsid w:val="007F3C62"/>
    <w:rsid w:val="008162CE"/>
    <w:rsid w:val="0082629E"/>
    <w:rsid w:val="0083724F"/>
    <w:rsid w:val="00843E96"/>
    <w:rsid w:val="00846599"/>
    <w:rsid w:val="008725FC"/>
    <w:rsid w:val="008935D5"/>
    <w:rsid w:val="00893988"/>
    <w:rsid w:val="008B1766"/>
    <w:rsid w:val="008B1B8B"/>
    <w:rsid w:val="008C6FE0"/>
    <w:rsid w:val="008F7B8B"/>
    <w:rsid w:val="00922663"/>
    <w:rsid w:val="009442D3"/>
    <w:rsid w:val="00964D5D"/>
    <w:rsid w:val="009A01F6"/>
    <w:rsid w:val="009B0CCE"/>
    <w:rsid w:val="009B5CB0"/>
    <w:rsid w:val="009C058E"/>
    <w:rsid w:val="009C61AB"/>
    <w:rsid w:val="009C7A48"/>
    <w:rsid w:val="009E0E80"/>
    <w:rsid w:val="009F5622"/>
    <w:rsid w:val="009F73FF"/>
    <w:rsid w:val="00A023DC"/>
    <w:rsid w:val="00A058CA"/>
    <w:rsid w:val="00A31FCD"/>
    <w:rsid w:val="00A361F7"/>
    <w:rsid w:val="00A36B5D"/>
    <w:rsid w:val="00A40B4C"/>
    <w:rsid w:val="00A411F8"/>
    <w:rsid w:val="00A607ED"/>
    <w:rsid w:val="00A64A11"/>
    <w:rsid w:val="00A71B35"/>
    <w:rsid w:val="00A754DC"/>
    <w:rsid w:val="00A86C2E"/>
    <w:rsid w:val="00A87AA3"/>
    <w:rsid w:val="00A91085"/>
    <w:rsid w:val="00AB6511"/>
    <w:rsid w:val="00AC3310"/>
    <w:rsid w:val="00AC3789"/>
    <w:rsid w:val="00B048AC"/>
    <w:rsid w:val="00B1115A"/>
    <w:rsid w:val="00B42303"/>
    <w:rsid w:val="00B44BCA"/>
    <w:rsid w:val="00B70EDB"/>
    <w:rsid w:val="00BB1406"/>
    <w:rsid w:val="00BD212A"/>
    <w:rsid w:val="00BE306A"/>
    <w:rsid w:val="00BF1216"/>
    <w:rsid w:val="00BF1D2A"/>
    <w:rsid w:val="00C048DF"/>
    <w:rsid w:val="00C62A74"/>
    <w:rsid w:val="00C75735"/>
    <w:rsid w:val="00C80F44"/>
    <w:rsid w:val="00C86C1E"/>
    <w:rsid w:val="00C93A30"/>
    <w:rsid w:val="00C9681B"/>
    <w:rsid w:val="00CA14C5"/>
    <w:rsid w:val="00CB2D7B"/>
    <w:rsid w:val="00CE0308"/>
    <w:rsid w:val="00D0044F"/>
    <w:rsid w:val="00D02AAA"/>
    <w:rsid w:val="00D03655"/>
    <w:rsid w:val="00D154DF"/>
    <w:rsid w:val="00D27DF2"/>
    <w:rsid w:val="00D36AA6"/>
    <w:rsid w:val="00D46F3F"/>
    <w:rsid w:val="00D63E87"/>
    <w:rsid w:val="00D752DA"/>
    <w:rsid w:val="00D84FAB"/>
    <w:rsid w:val="00DD761E"/>
    <w:rsid w:val="00DE1C14"/>
    <w:rsid w:val="00E000BC"/>
    <w:rsid w:val="00E04D9B"/>
    <w:rsid w:val="00E3062B"/>
    <w:rsid w:val="00E409AD"/>
    <w:rsid w:val="00E5582B"/>
    <w:rsid w:val="00E71A0F"/>
    <w:rsid w:val="00E84CC6"/>
    <w:rsid w:val="00E931B7"/>
    <w:rsid w:val="00E96511"/>
    <w:rsid w:val="00E9687F"/>
    <w:rsid w:val="00EB02F2"/>
    <w:rsid w:val="00EB2479"/>
    <w:rsid w:val="00ED4D43"/>
    <w:rsid w:val="00EF193F"/>
    <w:rsid w:val="00F126AC"/>
    <w:rsid w:val="00F3189A"/>
    <w:rsid w:val="00F51C06"/>
    <w:rsid w:val="00F574CF"/>
    <w:rsid w:val="00F5750E"/>
    <w:rsid w:val="00F820BC"/>
    <w:rsid w:val="00FA20B4"/>
    <w:rsid w:val="00FA5B30"/>
    <w:rsid w:val="00FB6F57"/>
    <w:rsid w:val="00FC65C1"/>
    <w:rsid w:val="00FD2C88"/>
    <w:rsid w:val="00FD6985"/>
    <w:rsid w:val="00FE3FFF"/>
    <w:rsid w:val="00FE72EB"/>
    <w:rsid w:val="00FF5387"/>
    <w:rsid w:val="00FF56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rules v:ext="edit">
        <o:r id="V:Rule1" type="connector" idref="#Straight Arrow Connector 2"/>
        <o:r id="V:Rule2" type="connector" idref="#Straight Arrow Connector 21"/>
        <o:r id="V:Rule3" type="connector" idref="#Straight Arrow Connector 13"/>
      </o:rules>
    </o:shapelayout>
  </w:shapeDefaults>
  <w:decimalSymbol w:val="."/>
  <w:listSeparator w:val=","/>
  <w14:docId w14:val="559FE744"/>
  <w15:chartTrackingRefBased/>
  <w15:docId w15:val="{DC99C92A-E332-4511-A038-227281F7F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270"/>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NormalWeb">
    <w:name w:val="Normal (Web)"/>
    <w:basedOn w:val="Normal"/>
    <w:uiPriority w:val="99"/>
    <w:semiHidden/>
    <w:unhideWhenUsed/>
    <w:rsid w:val="00436E6F"/>
    <w:pPr>
      <w:spacing w:before="100" w:beforeAutospacing="1" w:after="100" w:afterAutospacing="1"/>
    </w:pPr>
    <w:rPr>
      <w:sz w:val="24"/>
      <w:szCs w:val="24"/>
      <w:lang w:val="en-US" w:eastAsia="zh-CN"/>
    </w:rPr>
  </w:style>
  <w:style w:type="paragraph" w:styleId="CommentSubject">
    <w:name w:val="annotation subject"/>
    <w:basedOn w:val="CommentText"/>
    <w:next w:val="CommentText"/>
    <w:link w:val="CommentSubjectChar"/>
    <w:uiPriority w:val="99"/>
    <w:semiHidden/>
    <w:unhideWhenUsed/>
    <w:rsid w:val="00187B5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87B56"/>
    <w:rPr>
      <w:rFonts w:ascii="Arial" w:hAnsi="Arial"/>
      <w:lang w:val="en-GB" w:eastAsia="en-US"/>
    </w:rPr>
  </w:style>
  <w:style w:type="character" w:customStyle="1" w:styleId="CommentSubjectChar">
    <w:name w:val="Comment Subject Char"/>
    <w:link w:val="CommentSubject"/>
    <w:uiPriority w:val="99"/>
    <w:semiHidden/>
    <w:rsid w:val="00187B56"/>
    <w:rPr>
      <w:rFonts w:ascii="Arial" w:hAnsi="Arial"/>
      <w:b/>
      <w:bCs/>
      <w:lang w:val="en-GB" w:eastAsia="en-US"/>
    </w:rPr>
  </w:style>
  <w:style w:type="paragraph" w:styleId="Revision">
    <w:name w:val="Revision"/>
    <w:hidden/>
    <w:uiPriority w:val="99"/>
    <w:semiHidden/>
    <w:rsid w:val="00187B5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15902">
      <w:bodyDiv w:val="1"/>
      <w:marLeft w:val="0"/>
      <w:marRight w:val="0"/>
      <w:marTop w:val="0"/>
      <w:marBottom w:val="0"/>
      <w:divBdr>
        <w:top w:val="none" w:sz="0" w:space="0" w:color="auto"/>
        <w:left w:val="none" w:sz="0" w:space="0" w:color="auto"/>
        <w:bottom w:val="none" w:sz="0" w:space="0" w:color="auto"/>
        <w:right w:val="none" w:sz="0" w:space="0" w:color="auto"/>
      </w:divBdr>
      <w:divsChild>
        <w:div w:id="1731540269">
          <w:marLeft w:val="0"/>
          <w:marRight w:val="0"/>
          <w:marTop w:val="0"/>
          <w:marBottom w:val="0"/>
          <w:divBdr>
            <w:top w:val="none" w:sz="0" w:space="0" w:color="auto"/>
            <w:left w:val="none" w:sz="0" w:space="0" w:color="auto"/>
            <w:bottom w:val="none" w:sz="0" w:space="0" w:color="auto"/>
            <w:right w:val="none" w:sz="0" w:space="0" w:color="auto"/>
          </w:divBdr>
        </w:div>
      </w:divsChild>
    </w:div>
    <w:div w:id="1040784143">
      <w:bodyDiv w:val="1"/>
      <w:marLeft w:val="0"/>
      <w:marRight w:val="0"/>
      <w:marTop w:val="0"/>
      <w:marBottom w:val="0"/>
      <w:divBdr>
        <w:top w:val="none" w:sz="0" w:space="0" w:color="auto"/>
        <w:left w:val="none" w:sz="0" w:space="0" w:color="auto"/>
        <w:bottom w:val="none" w:sz="0" w:space="0" w:color="auto"/>
        <w:right w:val="none" w:sz="0" w:space="0" w:color="auto"/>
      </w:divBdr>
    </w:div>
    <w:div w:id="1254827195">
      <w:bodyDiv w:val="1"/>
      <w:marLeft w:val="0"/>
      <w:marRight w:val="0"/>
      <w:marTop w:val="0"/>
      <w:marBottom w:val="0"/>
      <w:divBdr>
        <w:top w:val="none" w:sz="0" w:space="0" w:color="auto"/>
        <w:left w:val="none" w:sz="0" w:space="0" w:color="auto"/>
        <w:bottom w:val="none" w:sz="0" w:space="0" w:color="auto"/>
        <w:right w:val="none" w:sz="0" w:space="0" w:color="auto"/>
      </w:divBdr>
    </w:div>
    <w:div w:id="1632901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6</Pages>
  <Words>3388</Words>
  <Characters>19317</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Philips (Walter Dees)</cp:lastModifiedBy>
  <cp:revision>6</cp:revision>
  <cp:lastPrinted>2002-04-23T07:10:00Z</cp:lastPrinted>
  <dcterms:created xsi:type="dcterms:W3CDTF">2022-08-09T23:09:00Z</dcterms:created>
  <dcterms:modified xsi:type="dcterms:W3CDTF">2022-08-09T23:27:00Z</dcterms:modified>
</cp:coreProperties>
</file>